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1FDF" w14:textId="39C070AB" w:rsidR="00FD18ED" w:rsidRPr="00551BD8" w:rsidRDefault="00FD18ED" w:rsidP="00851F07">
      <w:pPr>
        <w:tabs>
          <w:tab w:val="left" w:pos="5790"/>
        </w:tabs>
        <w:jc w:val="right"/>
        <w:rPr>
          <w:lang w:val="en-GB"/>
        </w:rPr>
      </w:pPr>
      <w:r w:rsidRPr="00551BD8">
        <w:rPr>
          <w:lang w:val="en-GB"/>
        </w:rPr>
        <w:tab/>
      </w:r>
      <w:r w:rsidR="00851F07" w:rsidRPr="00551BD8">
        <w:rPr>
          <w:lang w:val="en-GB"/>
        </w:rPr>
        <w:t>Wroc</w:t>
      </w:r>
      <w:r w:rsidR="002E3A78">
        <w:rPr>
          <w:lang w:val="en-GB"/>
        </w:rPr>
        <w:t>l</w:t>
      </w:r>
      <w:r w:rsidR="00851F07" w:rsidRPr="00551BD8">
        <w:rPr>
          <w:lang w:val="en-GB"/>
        </w:rPr>
        <w:t xml:space="preserve">aw, </w:t>
      </w:r>
      <w:r w:rsidR="00DA37FB">
        <w:rPr>
          <w:lang w:val="en-GB"/>
        </w:rPr>
        <w:t>December</w:t>
      </w:r>
      <w:r w:rsidR="006E5CF5">
        <w:rPr>
          <w:lang w:val="en-GB"/>
        </w:rPr>
        <w:t xml:space="preserve"> </w:t>
      </w:r>
      <w:r w:rsidR="00DA37FB">
        <w:rPr>
          <w:lang w:val="en-GB"/>
        </w:rPr>
        <w:t>4</w:t>
      </w:r>
      <w:r w:rsidR="00851F07" w:rsidRPr="00551BD8">
        <w:rPr>
          <w:lang w:val="en-GB"/>
        </w:rPr>
        <w:t>, 202</w:t>
      </w:r>
      <w:r w:rsidR="006E5CF5">
        <w:rPr>
          <w:lang w:val="en-GB"/>
        </w:rPr>
        <w:t>3</w:t>
      </w:r>
    </w:p>
    <w:p w14:paraId="17768415" w14:textId="77777777" w:rsidR="00CA39EE" w:rsidRDefault="00CA39EE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</w:p>
    <w:p w14:paraId="35C045FC" w14:textId="77777777" w:rsidR="00CA39EE" w:rsidRDefault="00CA39EE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</w:p>
    <w:p w14:paraId="7F5E98DB" w14:textId="38B5E934" w:rsidR="00375C57" w:rsidRPr="00551BD8" w:rsidRDefault="005E15EA" w:rsidP="00851F07">
      <w:pPr>
        <w:tabs>
          <w:tab w:val="left" w:pos="5790"/>
        </w:tabs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Special </w:t>
      </w:r>
      <w:r w:rsidR="00E23534">
        <w:rPr>
          <w:b/>
          <w:sz w:val="32"/>
          <w:szCs w:val="32"/>
          <w:lang w:val="en-GB"/>
        </w:rPr>
        <w:t>r</w:t>
      </w:r>
      <w:r w:rsidR="00375C57" w:rsidRPr="00551BD8">
        <w:rPr>
          <w:b/>
          <w:sz w:val="32"/>
          <w:szCs w:val="32"/>
          <w:lang w:val="en-GB"/>
        </w:rPr>
        <w:t xml:space="preserve">ecruitment to the Wrocław Doctoral School </w:t>
      </w:r>
      <w:r w:rsidR="00BC6AB2">
        <w:rPr>
          <w:b/>
          <w:sz w:val="32"/>
          <w:szCs w:val="32"/>
          <w:lang w:val="en-GB"/>
        </w:rPr>
        <w:br/>
      </w:r>
      <w:r w:rsidR="00375C57" w:rsidRPr="00551BD8">
        <w:rPr>
          <w:b/>
          <w:sz w:val="32"/>
          <w:szCs w:val="32"/>
          <w:lang w:val="en-GB"/>
        </w:rPr>
        <w:t>of Institutes of PA</w:t>
      </w:r>
      <w:r w:rsidR="00D654C5">
        <w:rPr>
          <w:b/>
          <w:sz w:val="32"/>
          <w:szCs w:val="32"/>
          <w:lang w:val="en-GB"/>
        </w:rPr>
        <w:t>S</w:t>
      </w:r>
      <w:r w:rsidR="00375C57" w:rsidRPr="00551BD8">
        <w:rPr>
          <w:b/>
          <w:sz w:val="32"/>
          <w:szCs w:val="32"/>
          <w:lang w:val="en-GB"/>
        </w:rPr>
        <w:t xml:space="preserve"> - 202</w:t>
      </w:r>
      <w:r w:rsidR="00DF4688">
        <w:rPr>
          <w:b/>
          <w:sz w:val="32"/>
          <w:szCs w:val="32"/>
          <w:lang w:val="en-GB"/>
        </w:rPr>
        <w:t>3</w:t>
      </w:r>
      <w:r w:rsidR="00375C57" w:rsidRPr="00551BD8">
        <w:rPr>
          <w:b/>
          <w:sz w:val="32"/>
          <w:szCs w:val="32"/>
          <w:lang w:val="en-GB"/>
        </w:rPr>
        <w:t>/202</w:t>
      </w:r>
      <w:r w:rsidR="00DF4688">
        <w:rPr>
          <w:b/>
          <w:sz w:val="32"/>
          <w:szCs w:val="32"/>
          <w:lang w:val="en-GB"/>
        </w:rPr>
        <w:t>4</w:t>
      </w:r>
      <w:r w:rsidR="00375C57" w:rsidRPr="00551BD8">
        <w:rPr>
          <w:b/>
          <w:sz w:val="32"/>
          <w:szCs w:val="32"/>
          <w:lang w:val="en-GB"/>
        </w:rPr>
        <w:t>.</w:t>
      </w:r>
    </w:p>
    <w:p w14:paraId="21B62F9B" w14:textId="4F3D8E41" w:rsidR="007C79AF" w:rsidRPr="00E46E9B" w:rsidRDefault="003E2F33" w:rsidP="007C79AF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E46E9B">
        <w:rPr>
          <w:b/>
          <w:sz w:val="28"/>
          <w:szCs w:val="28"/>
          <w:lang w:val="en-US"/>
        </w:rPr>
        <w:t>Recruitment</w:t>
      </w:r>
      <w:r w:rsidR="0055309E" w:rsidRPr="00E46E9B">
        <w:rPr>
          <w:b/>
          <w:sz w:val="28"/>
          <w:szCs w:val="28"/>
          <w:lang w:val="en-US"/>
        </w:rPr>
        <w:t xml:space="preserve"> to the proje</w:t>
      </w:r>
      <w:r w:rsidR="00FB3DA8" w:rsidRPr="00E46E9B">
        <w:rPr>
          <w:b/>
          <w:sz w:val="28"/>
          <w:szCs w:val="28"/>
          <w:lang w:val="en-US"/>
        </w:rPr>
        <w:t>ct</w:t>
      </w:r>
      <w:r w:rsidR="0055309E" w:rsidRPr="00E46E9B">
        <w:rPr>
          <w:b/>
          <w:sz w:val="28"/>
          <w:szCs w:val="28"/>
          <w:lang w:val="en-US"/>
        </w:rPr>
        <w:t xml:space="preserve"> </w:t>
      </w:r>
      <w:r w:rsidR="00AB1277" w:rsidRPr="00AB1277">
        <w:rPr>
          <w:b/>
          <w:bCs/>
          <w:sz w:val="28"/>
          <w:szCs w:val="28"/>
          <w:lang w:val="en-US"/>
        </w:rPr>
        <w:t>“</w:t>
      </w:r>
      <w:sdt>
        <w:sdtPr>
          <w:rPr>
            <w:b/>
            <w:bCs/>
            <w:sz w:val="28"/>
            <w:szCs w:val="28"/>
            <w:lang w:val="en-US"/>
          </w:rPr>
          <w:id w:val="-1744480482"/>
          <w:placeholder>
            <w:docPart w:val="60E12B46DBB643BFA5951A7828B292A9"/>
          </w:placeholder>
          <w15:color w:val="3366FF"/>
          <w:text/>
        </w:sdtPr>
        <w:sdtEndPr/>
        <w:sdtContent>
          <w:r w:rsidR="00AB1277" w:rsidRPr="00AB1277">
            <w:rPr>
              <w:b/>
              <w:bCs/>
              <w:sz w:val="28"/>
              <w:szCs w:val="28"/>
              <w:lang w:val="en-US"/>
            </w:rPr>
            <w:t>Luminescence thermometry based on a first-order structural phase transition</w:t>
          </w:r>
          <w:r w:rsidR="00920C21">
            <w:rPr>
              <w:b/>
              <w:bCs/>
              <w:sz w:val="28"/>
              <w:szCs w:val="28"/>
              <w:lang w:val="en-US"/>
            </w:rPr>
            <w:t>.</w:t>
          </w:r>
        </w:sdtContent>
      </w:sdt>
      <w:r w:rsidR="00AB1277" w:rsidRPr="00E46E9B">
        <w:rPr>
          <w:b/>
          <w:bCs/>
          <w:sz w:val="28"/>
          <w:szCs w:val="28"/>
          <w:lang w:val="en-US"/>
        </w:rPr>
        <w:t>"</w:t>
      </w:r>
      <w:r w:rsidR="00AB1277" w:rsidRPr="00AB1277">
        <w:rPr>
          <w:b/>
          <w:bCs/>
          <w:sz w:val="28"/>
          <w:szCs w:val="28"/>
          <w:lang w:val="en-US"/>
        </w:rPr>
        <w:t xml:space="preserve"> </w:t>
      </w:r>
      <w:r w:rsidR="00AB1277" w:rsidRPr="00AB1277">
        <w:rPr>
          <w:b/>
          <w:bCs/>
          <w:sz w:val="28"/>
          <w:szCs w:val="28"/>
          <w:lang w:val="en-US"/>
        </w:rPr>
        <w:br/>
      </w:r>
      <w:r w:rsidR="00AB1277" w:rsidRPr="00AB1277">
        <w:rPr>
          <w:b/>
          <w:bCs/>
          <w:sz w:val="28"/>
          <w:szCs w:val="28"/>
          <w:lang w:val="en"/>
        </w:rPr>
        <w:t xml:space="preserve">(NCN grant </w:t>
      </w:r>
      <w:r w:rsidR="00AB1277" w:rsidRPr="00AB1277">
        <w:rPr>
          <w:b/>
          <w:bCs/>
          <w:sz w:val="28"/>
          <w:szCs w:val="28"/>
          <w:lang w:val="en-US"/>
        </w:rPr>
        <w:t xml:space="preserve">OPUS, No. </w:t>
      </w:r>
      <w:sdt>
        <w:sdtPr>
          <w:rPr>
            <w:b/>
            <w:bCs/>
            <w:sz w:val="28"/>
            <w:szCs w:val="28"/>
            <w:lang w:val="en-US"/>
          </w:rPr>
          <w:id w:val="-620766324"/>
          <w:placeholder>
            <w:docPart w:val="4D1628B5E49C4DFFA39CF45102D4B334"/>
          </w:placeholder>
          <w15:color w:val="3366FF"/>
          <w:text/>
        </w:sdtPr>
        <w:sdtEndPr/>
        <w:sdtContent>
          <w:r w:rsidR="00AB1277" w:rsidRPr="00AB1277">
            <w:rPr>
              <w:b/>
              <w:bCs/>
              <w:sz w:val="28"/>
              <w:szCs w:val="28"/>
              <w:lang w:val="en-US"/>
            </w:rPr>
            <w:t>UMO-2022/45/B/ST5/01629</w:t>
          </w:r>
        </w:sdtContent>
      </w:sdt>
      <w:r w:rsidR="00AB1277" w:rsidRPr="00AB1277">
        <w:rPr>
          <w:b/>
          <w:bCs/>
          <w:sz w:val="28"/>
          <w:szCs w:val="28"/>
          <w:lang w:val="en-US"/>
        </w:rPr>
        <w:t>)</w:t>
      </w:r>
    </w:p>
    <w:p w14:paraId="7FBCBCCB" w14:textId="1C777F2E" w:rsidR="0055309E" w:rsidRPr="00E46E9B" w:rsidRDefault="00FB3DA8" w:rsidP="0055309E">
      <w:pPr>
        <w:tabs>
          <w:tab w:val="left" w:pos="5790"/>
        </w:tabs>
        <w:jc w:val="center"/>
        <w:rPr>
          <w:b/>
          <w:sz w:val="28"/>
          <w:szCs w:val="28"/>
          <w:lang w:val="en-US"/>
        </w:rPr>
      </w:pPr>
      <w:r w:rsidRPr="00E46E9B">
        <w:rPr>
          <w:b/>
          <w:sz w:val="28"/>
          <w:szCs w:val="28"/>
          <w:lang w:val="en-US"/>
        </w:rPr>
        <w:t>Ranking list</w:t>
      </w:r>
      <w:r w:rsidR="00DA37FB" w:rsidRPr="00E46E9B">
        <w:rPr>
          <w:b/>
          <w:sz w:val="28"/>
          <w:szCs w:val="28"/>
          <w:lang w:val="en-US"/>
        </w:rPr>
        <w:t xml:space="preserve"> - update</w:t>
      </w:r>
      <w:r w:rsidR="0055309E" w:rsidRPr="00E46E9B">
        <w:rPr>
          <w:b/>
          <w:sz w:val="28"/>
          <w:szCs w:val="28"/>
          <w:lang w:val="en-US"/>
        </w:rPr>
        <w:t>.</w:t>
      </w:r>
    </w:p>
    <w:p w14:paraId="0774CE0A" w14:textId="2FD055A9" w:rsidR="00375C57" w:rsidRDefault="00375C5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7D256659" w14:textId="13CACA93" w:rsidR="00CA39EE" w:rsidRPr="00551BD8" w:rsidRDefault="00CA39EE" w:rsidP="00CA39EE">
      <w:pPr>
        <w:tabs>
          <w:tab w:val="left" w:pos="5790"/>
        </w:tabs>
        <w:rPr>
          <w:b/>
          <w:sz w:val="28"/>
          <w:szCs w:val="28"/>
          <w:lang w:val="en-GB"/>
        </w:rPr>
      </w:pPr>
      <w:r w:rsidRPr="00E46E9B">
        <w:rPr>
          <w:b/>
          <w:sz w:val="28"/>
          <w:szCs w:val="28"/>
          <w:lang w:val="en-US"/>
        </w:rPr>
        <w:t xml:space="preserve">Due to </w:t>
      </w:r>
      <w:r w:rsidR="005366BC" w:rsidRPr="00E46E9B">
        <w:rPr>
          <w:b/>
          <w:sz w:val="28"/>
          <w:szCs w:val="28"/>
          <w:lang w:val="en-US"/>
        </w:rPr>
        <w:t>Mr. Jamil Khan Jadoon's resignation from participating in the project's recruitment process</w:t>
      </w:r>
      <w:r w:rsidRPr="00E46E9B">
        <w:rPr>
          <w:b/>
          <w:sz w:val="28"/>
          <w:szCs w:val="28"/>
          <w:lang w:val="en-US"/>
        </w:rPr>
        <w:t xml:space="preserve">, submitted on November 30, 2023, a vacancy for the </w:t>
      </w:r>
      <w:r w:rsidR="00D20A01" w:rsidRPr="00E46E9B">
        <w:rPr>
          <w:b/>
          <w:sz w:val="28"/>
          <w:szCs w:val="28"/>
          <w:lang w:val="en-US"/>
        </w:rPr>
        <w:t>doctoral student position</w:t>
      </w:r>
      <w:r w:rsidRPr="00E46E9B">
        <w:rPr>
          <w:b/>
          <w:sz w:val="28"/>
          <w:szCs w:val="28"/>
          <w:lang w:val="en-US"/>
        </w:rPr>
        <w:t xml:space="preserve"> in the project has arisen. In this situation, the Head of W</w:t>
      </w:r>
      <w:r w:rsidR="00345CC7" w:rsidRPr="00E46E9B">
        <w:rPr>
          <w:b/>
          <w:sz w:val="28"/>
          <w:szCs w:val="28"/>
          <w:lang w:val="en-US"/>
        </w:rPr>
        <w:t>DS</w:t>
      </w:r>
      <w:r w:rsidRPr="00E46E9B">
        <w:rPr>
          <w:b/>
          <w:sz w:val="28"/>
          <w:szCs w:val="28"/>
          <w:lang w:val="en-US"/>
        </w:rPr>
        <w:t xml:space="preserve"> IPA</w:t>
      </w:r>
      <w:r w:rsidR="00345CC7" w:rsidRPr="00E46E9B">
        <w:rPr>
          <w:b/>
          <w:sz w:val="28"/>
          <w:szCs w:val="28"/>
          <w:lang w:val="en-US"/>
        </w:rPr>
        <w:t>S</w:t>
      </w:r>
      <w:r w:rsidRPr="00E46E9B">
        <w:rPr>
          <w:b/>
          <w:sz w:val="28"/>
          <w:szCs w:val="28"/>
          <w:lang w:val="en-US"/>
        </w:rPr>
        <w:t xml:space="preserve"> decided</w:t>
      </w:r>
      <w:r w:rsidR="008D0B24" w:rsidRPr="00E46E9B">
        <w:rPr>
          <w:b/>
          <w:sz w:val="28"/>
          <w:szCs w:val="28"/>
          <w:lang w:val="en-US"/>
        </w:rPr>
        <w:t xml:space="preserve"> to act</w:t>
      </w:r>
      <w:r w:rsidR="00331842" w:rsidRPr="00E46E9B">
        <w:rPr>
          <w:b/>
          <w:sz w:val="28"/>
          <w:szCs w:val="28"/>
          <w:lang w:val="en-US"/>
        </w:rPr>
        <w:t xml:space="preserve"> </w:t>
      </w:r>
      <w:r w:rsidR="00B44EBC" w:rsidRPr="00E46E9B">
        <w:rPr>
          <w:b/>
          <w:sz w:val="28"/>
          <w:szCs w:val="28"/>
          <w:lang w:val="en-US"/>
        </w:rPr>
        <w:t>by</w:t>
      </w:r>
      <w:r w:rsidR="00331842" w:rsidRPr="00E46E9B">
        <w:rPr>
          <w:b/>
          <w:sz w:val="28"/>
          <w:szCs w:val="28"/>
          <w:lang w:val="en-US"/>
        </w:rPr>
        <w:t xml:space="preserve"> par. I, point 20 of the Recruitment Rules for W</w:t>
      </w:r>
      <w:r w:rsidR="00D47D48" w:rsidRPr="00E46E9B">
        <w:rPr>
          <w:b/>
          <w:sz w:val="28"/>
          <w:szCs w:val="28"/>
          <w:lang w:val="en-US"/>
        </w:rPr>
        <w:t>DS</w:t>
      </w:r>
      <w:r w:rsidR="00331842" w:rsidRPr="00E46E9B">
        <w:rPr>
          <w:b/>
          <w:sz w:val="28"/>
          <w:szCs w:val="28"/>
          <w:lang w:val="en-US"/>
        </w:rPr>
        <w:t xml:space="preserve"> IPAS, </w:t>
      </w:r>
      <w:r w:rsidRPr="00E46E9B">
        <w:rPr>
          <w:b/>
          <w:sz w:val="28"/>
          <w:szCs w:val="28"/>
          <w:lang w:val="en-US"/>
        </w:rPr>
        <w:t>to admit Mr. Muhammad Tahir Abbas to WSD IPAN to fill the vacant position.</w:t>
      </w:r>
    </w:p>
    <w:p w14:paraId="2711049D" w14:textId="1132C73E" w:rsidR="00851F07" w:rsidRDefault="00851F07" w:rsidP="00851F07">
      <w:pPr>
        <w:tabs>
          <w:tab w:val="left" w:pos="5790"/>
        </w:tabs>
        <w:jc w:val="center"/>
        <w:rPr>
          <w:b/>
          <w:sz w:val="28"/>
          <w:szCs w:val="28"/>
          <w:lang w:val="en-GB"/>
        </w:rPr>
      </w:pPr>
    </w:p>
    <w:p w14:paraId="1DCCCD2C" w14:textId="60131327" w:rsidR="004674DE" w:rsidRPr="00DA7C84" w:rsidRDefault="004674DE" w:rsidP="00AB4C61">
      <w:pPr>
        <w:tabs>
          <w:tab w:val="left" w:pos="5790"/>
        </w:tabs>
        <w:rPr>
          <w:bCs/>
          <w:sz w:val="24"/>
          <w:szCs w:val="24"/>
          <w:lang w:val="en-GB"/>
        </w:rPr>
      </w:pPr>
    </w:p>
    <w:sectPr w:rsidR="004674DE" w:rsidRPr="00DA7C84" w:rsidSect="00715D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EF393" w14:textId="77777777" w:rsidR="001C33BA" w:rsidRDefault="001C33BA" w:rsidP="00715D63">
      <w:pPr>
        <w:spacing w:after="0" w:line="240" w:lineRule="auto"/>
      </w:pPr>
      <w:r>
        <w:separator/>
      </w:r>
    </w:p>
  </w:endnote>
  <w:endnote w:type="continuationSeparator" w:id="0">
    <w:p w14:paraId="445199D9" w14:textId="77777777" w:rsidR="001C33BA" w:rsidRDefault="001C33BA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1F689" w14:textId="77777777" w:rsidR="00720450" w:rsidRDefault="0072045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579C" w14:textId="77777777" w:rsidR="00FD18ED" w:rsidRDefault="00FD18ED">
    <w:pPr>
      <w:pStyle w:val="Stopka"/>
    </w:pPr>
  </w:p>
  <w:p w14:paraId="6A6CCE77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EA1ED6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E30A53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17EA1ED6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E30A53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9091C" w14:textId="77777777" w:rsidR="00715D63" w:rsidRDefault="00720450">
    <w:pPr>
      <w:pStyle w:val="Stopka"/>
    </w:pPr>
    <w:r>
      <w:rPr>
        <w:noProof/>
      </w:rPr>
      <w:pict w14:anchorId="22EF34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alt="Logotypy" style="position:absolute;margin-left:-72.2pt;margin-top:-24pt;width:597.85pt;height:54.45pt;z-index:251689984;mso-position-horizontal-relative:text;mso-position-vertical-relative:text">
          <v:imagedata r:id="rId1" o:title="wsd_st_admin_en-11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718F0" w14:textId="77777777" w:rsidR="001C33BA" w:rsidRDefault="001C33BA" w:rsidP="00715D63">
      <w:pPr>
        <w:spacing w:after="0" w:line="240" w:lineRule="auto"/>
      </w:pPr>
      <w:r>
        <w:separator/>
      </w:r>
    </w:p>
  </w:footnote>
  <w:footnote w:type="continuationSeparator" w:id="0">
    <w:p w14:paraId="15F86A25" w14:textId="77777777" w:rsidR="001C33BA" w:rsidRDefault="001C33BA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0311B" w14:textId="77777777" w:rsidR="00720450" w:rsidRDefault="007204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E6644" w14:textId="77777777" w:rsidR="00720450" w:rsidRDefault="0072045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B13B9" w14:textId="77777777" w:rsidR="00715D63" w:rsidRDefault="00720450">
    <w:pPr>
      <w:pStyle w:val="Nagwek"/>
    </w:pPr>
    <w:r>
      <w:rPr>
        <w:noProof/>
      </w:rPr>
      <w:pict w14:anchorId="5E2076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5" type="#_x0000_t75" alt="Logotyp" style="position:absolute;margin-left:-95.7pt;margin-top:-32.8pt;width:644.4pt;height:124.6pt;z-index:251692032;mso-position-horizontal-relative:text;mso-position-vertical-relative:text;mso-width-relative:page;mso-height-relative:page">
          <v:imagedata r:id="rId1" o:title="wsd_st_admin_en-10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tTSzMDc0NbQwNDNQ0lEKTi0uzszPAykwrgUAQAFgoSwAAAA="/>
  </w:docVars>
  <w:rsids>
    <w:rsidRoot w:val="00B100FA"/>
    <w:rsid w:val="00035E16"/>
    <w:rsid w:val="000376CE"/>
    <w:rsid w:val="00042522"/>
    <w:rsid w:val="00043DC4"/>
    <w:rsid w:val="00077981"/>
    <w:rsid w:val="0013036B"/>
    <w:rsid w:val="00142C73"/>
    <w:rsid w:val="00182EEB"/>
    <w:rsid w:val="001C3065"/>
    <w:rsid w:val="001C33BA"/>
    <w:rsid w:val="001D2489"/>
    <w:rsid w:val="001E4C2D"/>
    <w:rsid w:val="0021357F"/>
    <w:rsid w:val="002457F4"/>
    <w:rsid w:val="002B102E"/>
    <w:rsid w:val="002C4EBF"/>
    <w:rsid w:val="002D1A1B"/>
    <w:rsid w:val="002D3B86"/>
    <w:rsid w:val="002E3A78"/>
    <w:rsid w:val="003034EE"/>
    <w:rsid w:val="00313FB0"/>
    <w:rsid w:val="00331842"/>
    <w:rsid w:val="00345CC7"/>
    <w:rsid w:val="00345D4C"/>
    <w:rsid w:val="0035241E"/>
    <w:rsid w:val="003578AA"/>
    <w:rsid w:val="00375C57"/>
    <w:rsid w:val="003C0C2C"/>
    <w:rsid w:val="003D71DB"/>
    <w:rsid w:val="003E081E"/>
    <w:rsid w:val="003E2F33"/>
    <w:rsid w:val="003E5CC3"/>
    <w:rsid w:val="0041014D"/>
    <w:rsid w:val="00411459"/>
    <w:rsid w:val="00433457"/>
    <w:rsid w:val="00444CD0"/>
    <w:rsid w:val="0046143F"/>
    <w:rsid w:val="004674DE"/>
    <w:rsid w:val="00476233"/>
    <w:rsid w:val="00492476"/>
    <w:rsid w:val="004A4DCC"/>
    <w:rsid w:val="004F36D7"/>
    <w:rsid w:val="0050696B"/>
    <w:rsid w:val="005366BC"/>
    <w:rsid w:val="005460DD"/>
    <w:rsid w:val="00551BD8"/>
    <w:rsid w:val="0055309E"/>
    <w:rsid w:val="00596AAF"/>
    <w:rsid w:val="0059718B"/>
    <w:rsid w:val="005A4C0B"/>
    <w:rsid w:val="005B2983"/>
    <w:rsid w:val="005D392D"/>
    <w:rsid w:val="005E15EA"/>
    <w:rsid w:val="00604B98"/>
    <w:rsid w:val="006158C6"/>
    <w:rsid w:val="00633958"/>
    <w:rsid w:val="0065664A"/>
    <w:rsid w:val="006702AC"/>
    <w:rsid w:val="006774FD"/>
    <w:rsid w:val="00683AD1"/>
    <w:rsid w:val="006A4F9E"/>
    <w:rsid w:val="006B5ADC"/>
    <w:rsid w:val="006E5CF5"/>
    <w:rsid w:val="00715D63"/>
    <w:rsid w:val="00720450"/>
    <w:rsid w:val="007633FA"/>
    <w:rsid w:val="00767EC4"/>
    <w:rsid w:val="00792087"/>
    <w:rsid w:val="007C5CBF"/>
    <w:rsid w:val="007C79AF"/>
    <w:rsid w:val="007C7DC8"/>
    <w:rsid w:val="00822D57"/>
    <w:rsid w:val="00836CD9"/>
    <w:rsid w:val="008508BE"/>
    <w:rsid w:val="00851F07"/>
    <w:rsid w:val="00853B11"/>
    <w:rsid w:val="0086297D"/>
    <w:rsid w:val="00862A3A"/>
    <w:rsid w:val="00865029"/>
    <w:rsid w:val="00894163"/>
    <w:rsid w:val="008A15BC"/>
    <w:rsid w:val="008D0B24"/>
    <w:rsid w:val="008F7D35"/>
    <w:rsid w:val="00920C21"/>
    <w:rsid w:val="00921C00"/>
    <w:rsid w:val="009824C8"/>
    <w:rsid w:val="00990104"/>
    <w:rsid w:val="009A4FE6"/>
    <w:rsid w:val="009F38F6"/>
    <w:rsid w:val="00A409AB"/>
    <w:rsid w:val="00A87E45"/>
    <w:rsid w:val="00AA222D"/>
    <w:rsid w:val="00AB02EB"/>
    <w:rsid w:val="00AB1277"/>
    <w:rsid w:val="00AB29BF"/>
    <w:rsid w:val="00AB4C61"/>
    <w:rsid w:val="00B100FA"/>
    <w:rsid w:val="00B2054B"/>
    <w:rsid w:val="00B3211D"/>
    <w:rsid w:val="00B36394"/>
    <w:rsid w:val="00B4462F"/>
    <w:rsid w:val="00B44EBC"/>
    <w:rsid w:val="00B839BE"/>
    <w:rsid w:val="00BC1628"/>
    <w:rsid w:val="00BC6AB2"/>
    <w:rsid w:val="00C01FF1"/>
    <w:rsid w:val="00C03102"/>
    <w:rsid w:val="00C40377"/>
    <w:rsid w:val="00C4455F"/>
    <w:rsid w:val="00C77F1E"/>
    <w:rsid w:val="00CA39EE"/>
    <w:rsid w:val="00CD5649"/>
    <w:rsid w:val="00D06C6A"/>
    <w:rsid w:val="00D146AF"/>
    <w:rsid w:val="00D20A01"/>
    <w:rsid w:val="00D229CF"/>
    <w:rsid w:val="00D46185"/>
    <w:rsid w:val="00D47D48"/>
    <w:rsid w:val="00D654C5"/>
    <w:rsid w:val="00DA223B"/>
    <w:rsid w:val="00DA2409"/>
    <w:rsid w:val="00DA37FB"/>
    <w:rsid w:val="00DA7C84"/>
    <w:rsid w:val="00DF15ED"/>
    <w:rsid w:val="00DF4688"/>
    <w:rsid w:val="00E23534"/>
    <w:rsid w:val="00E30A53"/>
    <w:rsid w:val="00E428F0"/>
    <w:rsid w:val="00E46E9B"/>
    <w:rsid w:val="00E6283D"/>
    <w:rsid w:val="00EE6F9C"/>
    <w:rsid w:val="00F06B6B"/>
    <w:rsid w:val="00F1671C"/>
    <w:rsid w:val="00F57F14"/>
    <w:rsid w:val="00F62802"/>
    <w:rsid w:val="00F97A59"/>
    <w:rsid w:val="00FB3DA8"/>
    <w:rsid w:val="00FD18ED"/>
    <w:rsid w:val="00FE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E9DA19F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375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E12B46DBB643BFA5951A7828B29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C18C84-5FA6-4751-A010-3A9FAADF9DF4}"/>
      </w:docPartPr>
      <w:docPartBody>
        <w:p w:rsidR="005A3D3B" w:rsidRDefault="006E3060" w:rsidP="006E3060">
          <w:pPr>
            <w:pStyle w:val="60E12B46DBB643BFA5951A7828B292A9"/>
          </w:pPr>
          <w:r w:rsidRPr="00D5373F">
            <w:rPr>
              <w:rStyle w:val="Tekstzastpczy"/>
              <w:lang w:val="en-US"/>
            </w:rPr>
            <w:t>Kliknij lub naciśnij tutaj, aby wprowadzić tekst.</w:t>
          </w:r>
        </w:p>
      </w:docPartBody>
    </w:docPart>
    <w:docPart>
      <w:docPartPr>
        <w:name w:val="4D1628B5E49C4DFFA39CF45102D4B3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46A8B-F25C-4B9C-BE25-E38D807CBF74}"/>
      </w:docPartPr>
      <w:docPartBody>
        <w:p w:rsidR="005A3D3B" w:rsidRDefault="006E3060" w:rsidP="006E3060">
          <w:pPr>
            <w:pStyle w:val="4D1628B5E49C4DFFA39CF45102D4B334"/>
          </w:pPr>
          <w:r w:rsidRPr="00D5373F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60"/>
    <w:rsid w:val="00115429"/>
    <w:rsid w:val="005A3D3B"/>
    <w:rsid w:val="006E3060"/>
    <w:rsid w:val="00810ACF"/>
    <w:rsid w:val="00E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3060"/>
    <w:rPr>
      <w:color w:val="808080"/>
    </w:rPr>
  </w:style>
  <w:style w:type="paragraph" w:customStyle="1" w:styleId="60E12B46DBB643BFA5951A7828B292A9">
    <w:name w:val="60E12B46DBB643BFA5951A7828B292A9"/>
    <w:rsid w:val="006E3060"/>
  </w:style>
  <w:style w:type="paragraph" w:customStyle="1" w:styleId="4D1628B5E49C4DFFA39CF45102D4B334">
    <w:name w:val="4D1628B5E49C4DFFA39CF45102D4B334"/>
    <w:rsid w:val="006E3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D6B57-94A3-478F-B76C-B2C3F447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rekrutacji</dc:title>
  <dc:subject/>
  <dc:creator>Edyta Cichos</dc:creator>
  <cp:keywords/>
  <dc:description/>
  <cp:lastModifiedBy>Iwona Śliwińska</cp:lastModifiedBy>
  <cp:revision>19</cp:revision>
  <cp:lastPrinted>2022-10-03T10:17:00Z</cp:lastPrinted>
  <dcterms:created xsi:type="dcterms:W3CDTF">2023-12-04T09:29:00Z</dcterms:created>
  <dcterms:modified xsi:type="dcterms:W3CDTF">2023-12-04T12:49:00Z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426e5b9b8b6dffbce92d786c4664274f9d4e0d339a50887d277e2f6d5ce8bd6d</vt:lpwstr>
  </property>
</Properties>
</file>