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77777777" w:rsidR="00E30A53" w:rsidRDefault="00796236" w:rsidP="00796236">
      <w:pPr>
        <w:tabs>
          <w:tab w:val="left" w:pos="5790"/>
        </w:tabs>
        <w:jc w:val="right"/>
      </w:pPr>
      <w:r>
        <w:t>Wrocław, 1</w:t>
      </w:r>
      <w:r w:rsidR="00C10ED4">
        <w:t>2</w:t>
      </w:r>
      <w:r>
        <w:t>.07.202</w:t>
      </w:r>
      <w:r w:rsidR="00C10ED4">
        <w:t>2</w:t>
      </w:r>
    </w:p>
    <w:p w14:paraId="32763447" w14:textId="3A9A5339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68A58C8A" w:rsidR="000967AA" w:rsidRPr="004A1467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proofErr w:type="spellStart"/>
      <w:r w:rsidRPr="004A1467">
        <w:rPr>
          <w:b/>
          <w:sz w:val="32"/>
          <w:szCs w:val="32"/>
          <w:lang w:val="en-US"/>
        </w:rPr>
        <w:t>Rekrutacja</w:t>
      </w:r>
      <w:proofErr w:type="spellEnd"/>
      <w:r w:rsidRPr="004A1467">
        <w:rPr>
          <w:b/>
          <w:sz w:val="32"/>
          <w:szCs w:val="32"/>
          <w:lang w:val="en-US"/>
        </w:rPr>
        <w:t xml:space="preserve"> do </w:t>
      </w:r>
      <w:proofErr w:type="spellStart"/>
      <w:r w:rsidRPr="004A1467">
        <w:rPr>
          <w:b/>
          <w:sz w:val="32"/>
          <w:szCs w:val="32"/>
          <w:lang w:val="en-US"/>
        </w:rPr>
        <w:t>projektu</w:t>
      </w:r>
      <w:proofErr w:type="spellEnd"/>
      <w:r w:rsidRPr="004A1467">
        <w:rPr>
          <w:b/>
          <w:sz w:val="32"/>
          <w:szCs w:val="32"/>
          <w:lang w:val="en-US"/>
        </w:rPr>
        <w:t xml:space="preserve"> „</w:t>
      </w:r>
      <w:r w:rsidRPr="004A1467">
        <w:rPr>
          <w:b/>
          <w:bCs/>
          <w:sz w:val="32"/>
          <w:szCs w:val="32"/>
          <w:lang w:val="en-US"/>
        </w:rPr>
        <w:t>Phosphors for UVC LEDs: Self-Disinfecting Surfaces”</w:t>
      </w:r>
      <w:r w:rsidR="008616CB" w:rsidRPr="004A1467">
        <w:rPr>
          <w:b/>
          <w:bCs/>
          <w:sz w:val="32"/>
          <w:szCs w:val="32"/>
          <w:lang w:val="en-US"/>
        </w:rPr>
        <w:t xml:space="preserve"> </w:t>
      </w:r>
      <w:r w:rsidR="00430013" w:rsidRPr="004A1467">
        <w:rPr>
          <w:b/>
          <w:bCs/>
          <w:sz w:val="32"/>
          <w:szCs w:val="32"/>
          <w:lang w:val="en-US"/>
        </w:rPr>
        <w:t>(</w:t>
      </w:r>
      <w:r w:rsidR="008616CB" w:rsidRPr="004A1467">
        <w:rPr>
          <w:b/>
          <w:bCs/>
          <w:sz w:val="32"/>
          <w:szCs w:val="32"/>
          <w:lang w:val="en-US"/>
        </w:rPr>
        <w:t>OPUS no. 2021/41 / B / ST5 / 03792</w:t>
      </w:r>
      <w:r w:rsidR="00430013" w:rsidRPr="004A1467">
        <w:rPr>
          <w:b/>
          <w:bCs/>
          <w:sz w:val="32"/>
          <w:szCs w:val="32"/>
          <w:lang w:val="en-US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77777777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>Rozmowy kwalifikacyjne w dniu 1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 xml:space="preserve"> lipca 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30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Patrycja Zdeb</w:t>
            </w:r>
          </w:p>
        </w:tc>
        <w:tc>
          <w:tcPr>
            <w:tcW w:w="1730" w:type="dxa"/>
          </w:tcPr>
          <w:p w14:paraId="78FB4AD2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3.</w:t>
            </w:r>
            <w:r w:rsidR="00817BD3" w:rsidRPr="0043001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5B724BBB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</w:t>
            </w:r>
            <w:r w:rsidR="00F727F9" w:rsidRPr="0043001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41" w:type="dxa"/>
          </w:tcPr>
          <w:p w14:paraId="4AD01F12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9</w:t>
            </w:r>
            <w:r w:rsidR="00817BD3" w:rsidRPr="00430013">
              <w:rPr>
                <w:bCs/>
                <w:sz w:val="24"/>
                <w:szCs w:val="24"/>
              </w:rPr>
              <w:t>,</w:t>
            </w:r>
            <w:r w:rsidRPr="00430013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8" w:type="dxa"/>
          </w:tcPr>
          <w:p w14:paraId="2D44E316" w14:textId="77777777" w:rsidR="00817BD3" w:rsidRPr="00430013" w:rsidRDefault="00F727F9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</w:t>
            </w:r>
            <w:r w:rsidR="00817BD3" w:rsidRPr="0043001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6C88BE6" w14:textId="77777777" w:rsidR="00817BD3" w:rsidRPr="00817BD3" w:rsidRDefault="00817BD3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7BD3">
              <w:rPr>
                <w:b/>
                <w:sz w:val="24"/>
                <w:szCs w:val="24"/>
              </w:rPr>
              <w:t>2</w:t>
            </w:r>
            <w:r w:rsidR="00F727F9">
              <w:rPr>
                <w:b/>
                <w:sz w:val="24"/>
                <w:szCs w:val="24"/>
              </w:rPr>
              <w:t>0.92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48CEE5EF" w14:textId="73AD3F51" w:rsidR="00DE7374" w:rsidRPr="00796236" w:rsidRDefault="00DE7374" w:rsidP="00DE7374">
      <w:pPr>
        <w:tabs>
          <w:tab w:val="left" w:pos="5790"/>
        </w:tabs>
        <w:rPr>
          <w:sz w:val="24"/>
          <w:szCs w:val="24"/>
        </w:rPr>
      </w:pPr>
      <w:r w:rsidRPr="00796236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F727F9">
        <w:rPr>
          <w:sz w:val="24"/>
          <w:szCs w:val="24"/>
        </w:rPr>
        <w:t>4.4</w:t>
      </w:r>
      <w:r w:rsidR="00597094">
        <w:rPr>
          <w:sz w:val="24"/>
          <w:szCs w:val="24"/>
        </w:rPr>
        <w:t xml:space="preserve"> (60% możliwych do uzyskania punktów)</w:t>
      </w:r>
      <w:r w:rsidRPr="00796236">
        <w:rPr>
          <w:sz w:val="24"/>
          <w:szCs w:val="24"/>
        </w:rPr>
        <w:t>.</w:t>
      </w:r>
      <w:r w:rsidR="004C0610">
        <w:rPr>
          <w:sz w:val="24"/>
          <w:szCs w:val="24"/>
        </w:rPr>
        <w:t xml:space="preserve"> </w:t>
      </w:r>
    </w:p>
    <w:p w14:paraId="4457EA33" w14:textId="489EC915" w:rsidR="00FD18ED" w:rsidRPr="00F53ACA" w:rsidRDefault="00597094" w:rsidP="00FD18E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Na podstawie przeprowadzonej procedury rekrutacyjnej, </w:t>
      </w:r>
      <w:r w:rsidR="00DE7374" w:rsidRPr="00796236">
        <w:rPr>
          <w:sz w:val="24"/>
          <w:szCs w:val="24"/>
        </w:rPr>
        <w:t xml:space="preserve">Komisja </w:t>
      </w:r>
      <w:r>
        <w:rPr>
          <w:sz w:val="24"/>
          <w:szCs w:val="24"/>
        </w:rPr>
        <w:t xml:space="preserve">podjęła decyzję o przyjęciu </w:t>
      </w:r>
      <w:r w:rsidR="00F727F9">
        <w:rPr>
          <w:sz w:val="24"/>
          <w:szCs w:val="24"/>
        </w:rPr>
        <w:t>Patrycji Zdeb</w:t>
      </w:r>
      <w:r w:rsidR="00807E25">
        <w:rPr>
          <w:sz w:val="24"/>
          <w:szCs w:val="24"/>
        </w:rPr>
        <w:t xml:space="preserve"> </w:t>
      </w:r>
      <w:r w:rsidR="00DE7374" w:rsidRPr="00796236">
        <w:rPr>
          <w:sz w:val="24"/>
          <w:szCs w:val="24"/>
        </w:rPr>
        <w:t>do WSD IPAN</w:t>
      </w:r>
      <w:r w:rsidR="00F53ACA">
        <w:rPr>
          <w:sz w:val="24"/>
          <w:szCs w:val="24"/>
        </w:rPr>
        <w:t>.</w:t>
      </w:r>
    </w:p>
    <w:sectPr w:rsidR="00FD18ED" w:rsidRPr="00F53ACA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17A" w14:textId="77777777" w:rsidR="00467BD1" w:rsidRDefault="00467BD1" w:rsidP="00715D63">
      <w:pPr>
        <w:spacing w:after="0" w:line="240" w:lineRule="auto"/>
      </w:pPr>
      <w:r>
        <w:separator/>
      </w:r>
    </w:p>
  </w:endnote>
  <w:endnote w:type="continuationSeparator" w:id="0">
    <w:p w14:paraId="615DEE00" w14:textId="77777777" w:rsidR="00467BD1" w:rsidRDefault="00467BD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6D76" w14:textId="77777777" w:rsidR="004A1467" w:rsidRDefault="004A1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4A1467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ów 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0F2" w14:textId="77777777" w:rsidR="00467BD1" w:rsidRDefault="00467BD1" w:rsidP="00715D63">
      <w:pPr>
        <w:spacing w:after="0" w:line="240" w:lineRule="auto"/>
      </w:pPr>
      <w:r>
        <w:separator/>
      </w:r>
    </w:p>
  </w:footnote>
  <w:footnote w:type="continuationSeparator" w:id="0">
    <w:p w14:paraId="17F96C68" w14:textId="77777777" w:rsidR="00467BD1" w:rsidRDefault="00467BD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EF04" w14:textId="77777777" w:rsidR="004A1467" w:rsidRDefault="004A1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57AD" w14:textId="77777777" w:rsidR="004A1467" w:rsidRDefault="004A14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4A1467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SDIPAN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mwqAUAoLQgRCwAAAA="/>
  </w:docVars>
  <w:rsids>
    <w:rsidRoot w:val="00B100FA"/>
    <w:rsid w:val="0000380C"/>
    <w:rsid w:val="000317A9"/>
    <w:rsid w:val="00060A8F"/>
    <w:rsid w:val="000967AA"/>
    <w:rsid w:val="000F6BBF"/>
    <w:rsid w:val="00133895"/>
    <w:rsid w:val="0020486E"/>
    <w:rsid w:val="00233C62"/>
    <w:rsid w:val="002B102E"/>
    <w:rsid w:val="002C1D34"/>
    <w:rsid w:val="002C7922"/>
    <w:rsid w:val="002D0346"/>
    <w:rsid w:val="002D3B86"/>
    <w:rsid w:val="002D623C"/>
    <w:rsid w:val="00314A41"/>
    <w:rsid w:val="00356007"/>
    <w:rsid w:val="003D71DB"/>
    <w:rsid w:val="003E081E"/>
    <w:rsid w:val="003E5CC3"/>
    <w:rsid w:val="00430013"/>
    <w:rsid w:val="00467BD1"/>
    <w:rsid w:val="00492476"/>
    <w:rsid w:val="00493F0B"/>
    <w:rsid w:val="004A1467"/>
    <w:rsid w:val="004C0610"/>
    <w:rsid w:val="004E408C"/>
    <w:rsid w:val="00501ECE"/>
    <w:rsid w:val="00596AAF"/>
    <w:rsid w:val="00597094"/>
    <w:rsid w:val="005D392D"/>
    <w:rsid w:val="006E6CA4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7D35"/>
    <w:rsid w:val="00B100FA"/>
    <w:rsid w:val="00B3211D"/>
    <w:rsid w:val="00C01FF1"/>
    <w:rsid w:val="00C10ED4"/>
    <w:rsid w:val="00C71006"/>
    <w:rsid w:val="00C77F1E"/>
    <w:rsid w:val="00CD1E20"/>
    <w:rsid w:val="00CE43F9"/>
    <w:rsid w:val="00DE7374"/>
    <w:rsid w:val="00E06F03"/>
    <w:rsid w:val="00E30A53"/>
    <w:rsid w:val="00EF4124"/>
    <w:rsid w:val="00F53ACA"/>
    <w:rsid w:val="00F62802"/>
    <w:rsid w:val="00F727F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specjalna do Wrocławskiej Szkoły Doktorskiej _wyniki</dc:title>
  <dc:subject/>
  <dc:creator>Edyta Cichos</dc:creator>
  <cp:keywords/>
  <dc:description/>
  <cp:lastModifiedBy>Iwona Śliwińska</cp:lastModifiedBy>
  <cp:revision>14</cp:revision>
  <cp:lastPrinted>2022-07-13T06:34:00Z</cp:lastPrinted>
  <dcterms:created xsi:type="dcterms:W3CDTF">2022-07-12T18:01:00Z</dcterms:created>
  <dcterms:modified xsi:type="dcterms:W3CDTF">2022-07-13T11:00:00Z</dcterms:modified>
</cp:coreProperties>
</file>