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D916A" w14:textId="77777777" w:rsidR="00150EEB" w:rsidRPr="00D408FC" w:rsidRDefault="004B78DD" w:rsidP="00D408FC">
      <w:pPr>
        <w:pStyle w:val="Nagwek1"/>
        <w:spacing w:after="360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Trzebiatowskiego Polskiej Akademii Nauk we Wrocławiu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6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7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Default="00205E55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pozytywny wynik egzaminu </w:t>
      </w:r>
      <w:r w:rsidR="00753196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205E55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77777777" w:rsidR="004C47A6" w:rsidRPr="00205E55" w:rsidRDefault="004C47A6" w:rsidP="004C47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wykazać się znajomością języka angielskiego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na poziomie biegłości językowej co najmniej B2</w:t>
      </w:r>
      <w:r>
        <w:rPr>
          <w:rFonts w:asciiTheme="minorHAnsi" w:eastAsia="Times New Roman" w:hAnsiTheme="minorHAnsi" w:cstheme="minorHAnsi"/>
          <w:sz w:val="22"/>
          <w:lang w:eastAsia="pl-PL"/>
        </w:rPr>
        <w:t xml:space="preserve"> potwierdzoną certyfikatem lub dyplomem ukończenia studiów.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>Wyznaczani</w:t>
      </w:r>
      <w:r w:rsidR="00B04AE3" w:rsidRPr="00616C69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posiadająca stopień doktora habilitowanego lub tytuł profesora,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oba posiadająca 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77DFECA3" w:rsidR="00A06C8B" w:rsidRPr="00616C69" w:rsidRDefault="004C47A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na poziomie biegłości językowej co najmniej B2,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77777777" w:rsidR="00A06C8B" w:rsidRPr="00616C69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jedno pytanie z zakresu wiedzy ogólnej oraz dwa pytania 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91438C0" w:rsidR="007051FE" w:rsidRDefault="00FB1DE4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przeprowadzeniu egzaminu doktorskiego komisja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sporzadza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protokół potwierdzający jego przebieg w celu </w:t>
      </w:r>
      <w:proofErr w:type="spellStart"/>
      <w:r>
        <w:rPr>
          <w:rFonts w:asciiTheme="minorHAnsi" w:eastAsia="Times New Roman" w:hAnsiTheme="minorHAnsi" w:cstheme="minorHAnsi"/>
          <w:bCs/>
          <w:sz w:val="22"/>
          <w:lang w:eastAsia="pl-PL"/>
        </w:rPr>
        <w:t>przkazania</w:t>
      </w:r>
      <w:proofErr w:type="spellEnd"/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77777777" w:rsidR="007051FE" w:rsidRDefault="007051FE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(w skali od 2 do 5) wystawionych przez wszystkich </w:t>
      </w:r>
      <w:proofErr w:type="spellStart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obenych</w:t>
      </w:r>
      <w:proofErr w:type="spellEnd"/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Default="00A06C8B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wniosek Kandydata może wyrazić zgodę na p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wcześniej</w:t>
      </w:r>
      <w:r w:rsidR="006739E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57649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189D42B5" w:rsidR="001E03DD" w:rsidRPr="00B318A8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3E16CA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4C47A6">
        <w:rPr>
          <w:rFonts w:asciiTheme="minorHAnsi" w:eastAsia="Times New Roman" w:hAnsiTheme="minorHAnsi" w:cstheme="minorHAnsi"/>
          <w:sz w:val="22"/>
          <w:lang w:eastAsia="pl-PL"/>
        </w:rPr>
        <w:t>poświadczający</w:t>
      </w:r>
      <w:r w:rsidRPr="003E16CA">
        <w:rPr>
          <w:rFonts w:asciiTheme="minorHAnsi" w:eastAsia="Times New Roman" w:hAnsiTheme="minorHAnsi" w:cstheme="minorHAnsi"/>
          <w:sz w:val="22"/>
          <w:lang w:eastAsia="pl-PL"/>
        </w:rPr>
        <w:t xml:space="preserve"> znajomość </w:t>
      </w:r>
      <w:r>
        <w:rPr>
          <w:rFonts w:asciiTheme="minorHAnsi" w:eastAsia="Times New Roman" w:hAnsiTheme="minorHAnsi" w:cstheme="minorHAnsi"/>
          <w:sz w:val="22"/>
          <w:lang w:eastAsia="pl-PL"/>
        </w:rPr>
        <w:t xml:space="preserve">języka angielskiego </w:t>
      </w:r>
      <w:r w:rsidRPr="003E16CA">
        <w:rPr>
          <w:rFonts w:asciiTheme="minorHAnsi" w:eastAsia="Times New Roman" w:hAnsiTheme="minorHAnsi" w:cstheme="minorHAnsi"/>
          <w:sz w:val="22"/>
          <w:lang w:eastAsia="pl-PL"/>
        </w:rPr>
        <w:t>na poziomie biegłości językowej co najmniej B2</w:t>
      </w:r>
      <w:r w:rsidR="00B318A8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318A8">
        <w:rPr>
          <w:rFonts w:asciiTheme="minorHAnsi" w:eastAsia="Times New Roman" w:hAnsiTheme="minorHAnsi" w:cstheme="minorHAnsi"/>
          <w:strike/>
          <w:sz w:val="22"/>
          <w:lang w:eastAsia="pl-PL"/>
        </w:rPr>
        <w:t xml:space="preserve"> </w:t>
      </w:r>
      <w:r w:rsidR="00B318A8">
        <w:rPr>
          <w:rFonts w:asciiTheme="minorHAnsi" w:eastAsia="Times New Roman" w:hAnsiTheme="minorHAnsi" w:cstheme="minorHAnsi"/>
          <w:sz w:val="22"/>
          <w:lang w:eastAsia="pl-PL"/>
        </w:rPr>
        <w:t xml:space="preserve">Jeżeli znajomość języka </w:t>
      </w:r>
      <w:proofErr w:type="spellStart"/>
      <w:r w:rsidR="00B318A8">
        <w:rPr>
          <w:rFonts w:asciiTheme="minorHAnsi" w:eastAsia="Times New Roman" w:hAnsiTheme="minorHAnsi" w:cstheme="minorHAnsi"/>
          <w:sz w:val="22"/>
          <w:lang w:eastAsia="pl-PL"/>
        </w:rPr>
        <w:t>agnielskiego</w:t>
      </w:r>
      <w:proofErr w:type="spellEnd"/>
      <w:r w:rsidR="00B318A8">
        <w:rPr>
          <w:rFonts w:asciiTheme="minorHAnsi" w:eastAsia="Times New Roman" w:hAnsiTheme="minorHAnsi" w:cstheme="minorHAnsi"/>
          <w:sz w:val="22"/>
          <w:lang w:eastAsia="pl-PL"/>
        </w:rPr>
        <w:t xml:space="preserve"> została wskazana we wniosku</w:t>
      </w:r>
      <w:r w:rsidR="00892637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>
        <w:rPr>
          <w:rFonts w:asciiTheme="minorHAnsi" w:eastAsia="Times New Roman" w:hAnsiTheme="minorHAnsi" w:cstheme="minorHAnsi"/>
          <w:sz w:val="22"/>
          <w:lang w:eastAsia="pl-PL"/>
        </w:rPr>
        <w:t>, wymóg wskazany w §2.3a uznaje się za spełniony.</w:t>
      </w:r>
    </w:p>
    <w:p w14:paraId="572921BD" w14:textId="0E7BB02B" w:rsidR="001E03DD" w:rsidRDefault="001E03DD" w:rsidP="009144A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Komisja egzaminacyjna sporządza protokół potwierdzający wypełnienie wymogu znajomości języka angielskiego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na poziomie biegłości językowej co najmniej B2</w:t>
      </w:r>
      <w:r>
        <w:rPr>
          <w:rFonts w:asciiTheme="minorHAnsi" w:eastAsia="Times New Roman" w:hAnsiTheme="minorHAnsi" w:cstheme="minorHAnsi"/>
          <w:sz w:val="22"/>
          <w:lang w:eastAsia="pl-PL"/>
        </w:rPr>
        <w:t xml:space="preserve"> 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2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7777777" w:rsidR="000F633D" w:rsidRPr="00D07B68" w:rsidRDefault="004849DA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publicznej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>dyplom potwierdzający posiadanie tytułu zawodowego magistra, magistra inżyniera albo równorzędnego lub dyplom, o którym mowa w art. 326 ust. 2 pkt 2 lub art. 327 ust. 2 Ustawy, dający prawo do ubiegania się o nadanie stopnia doktora w państwie, w którego systemie 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22249B">
        <w:rPr>
          <w:rFonts w:asciiTheme="minorHAnsi" w:eastAsia="Times New Roman" w:hAnsiTheme="minorHAnsi" w:cstheme="minorHAnsi"/>
          <w:sz w:val="22"/>
          <w:lang w:eastAsia="pl-PL"/>
        </w:rPr>
        <w:t>w trybie prz</w:t>
      </w:r>
      <w:r w:rsidRPr="00B05A7C">
        <w:rPr>
          <w:rFonts w:asciiTheme="minorHAnsi" w:eastAsia="Times New Roman" w:hAnsiTheme="minorHAnsi" w:cstheme="minorHAnsi"/>
          <w:sz w:val="22"/>
          <w:lang w:eastAsia="pl-PL"/>
        </w:rPr>
        <w:t xml:space="preserve">ejściowym: </w:t>
      </w:r>
      <w:r w:rsidR="00D83683" w:rsidRPr="00B05A7C">
        <w:rPr>
          <w:rFonts w:asciiTheme="minorHAnsi" w:eastAsia="Times New Roman" w:hAnsiTheme="minorHAnsi" w:cstheme="minorHAnsi"/>
          <w:sz w:val="22"/>
          <w:lang w:eastAsia="pl-PL"/>
        </w:rPr>
        <w:t xml:space="preserve">protokół egzaminu z </w:t>
      </w:r>
      <w:r w:rsidR="00D83683" w:rsidRPr="00B05A7C">
        <w:rPr>
          <w:rFonts w:asciiTheme="minorHAnsi" w:eastAsia="Times New Roman" w:hAnsiTheme="minorHAnsi" w:cstheme="minorHAnsi"/>
          <w:sz w:val="22"/>
          <w:lang w:eastAsia="pl-PL"/>
        </w:rPr>
        <w:lastRenderedPageBreak/>
        <w:t>języka angielskiego przeprowadzonego przez komisję egzaminacyjną</w:t>
      </w:r>
      <w:r w:rsidRPr="00B05A7C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05A7C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05A7C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</w:t>
      </w:r>
      <w:r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22249B">
        <w:rPr>
          <w:rFonts w:asciiTheme="minorHAnsi" w:eastAsia="Times New Roman" w:hAnsiTheme="minorHAnsi" w:cstheme="minorHAnsi"/>
          <w:sz w:val="22"/>
          <w:lang w:eastAsia="pl-PL"/>
        </w:rPr>
        <w:t>Wyższego z dnia 19 stycznia 2018 r. (poz. 261)</w:t>
      </w:r>
      <w:r w:rsidR="00D83683" w:rsidRPr="00B05A7C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77777777" w:rsidR="00051400" w:rsidRDefault="009756C1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art. 190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Ustawy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77777777" w:rsidR="00F5281B" w:rsidRPr="00616C69" w:rsidRDefault="00F5281B" w:rsidP="009144A6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81FBED8" w14:textId="15ED5BFF" w:rsidR="00B05A7C" w:rsidRPr="00B05A7C" w:rsidRDefault="00B05A7C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przejściowym, na wniosek Kandydata, Rada </w:t>
      </w:r>
      <w:r w:rsidR="00A978B5"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aukowa powołuje komisję egzaminacyjną z języka angielskiego w składzie co najmniej trzech osób, z których co najmniej jedna naucza tego języka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w szkole wyższej, a pozostałe posiadają co najmniej stopień doktora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Komisja 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przeprowadza egzamin z języka angielskiego potwierdzający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doktorskiej. 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518D0659" w:rsidR="009C5122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publicznej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74D05BCF" w:rsidR="003E6B54" w:rsidRP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publicznej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785F17B2" w:rsidR="003E6B54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zyskanie od komisji egzaminacyjnej protokołów potwierdzających zdanie egzaminu doktorskiego przez Kandydata oraz znajomość języka angielskiego na poziomie biegłości językowej co najmniej B2 (jeżeli to potwierdzenie nie było elementem wniosku o wszczęcie postępowania w sprawie nadania stopnia doktora);</w:t>
      </w:r>
    </w:p>
    <w:p w14:paraId="4F84D241" w14:textId="731CFF79" w:rsidR="00310E70" w:rsidRDefault="004459E9" w:rsidP="003E6B54">
      <w:pPr>
        <w:pStyle w:val="Akapitzlist"/>
        <w:numPr>
          <w:ilvl w:val="1"/>
          <w:numId w:val="15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(względną większością)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48A2A37E" w:rsidR="00C83287" w:rsidRPr="00D83683" w:rsidRDefault="00C83287" w:rsidP="00C83287">
      <w:pPr>
        <w:pStyle w:val="Akapitzlist"/>
        <w:numPr>
          <w:ilvl w:val="0"/>
          <w:numId w:val="3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Posiedzenia komisji doktorskiej oraz publiczna obrona rozprawy doktorskiej mogą być prowadzone zdalnie przy użyciu środków komunikacji elektronicznej w ramach wideokonferencji oraz systemu elektronicznego głosowania zapewniającego właściwy tryb przeprowadzenia głosowań. W </w:t>
      </w: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takiej sytuacji dokumenty będące wynikiem prac komisji doktorskiej mogą być podpisywane jedynie przez przewodniczącego.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z tytułem </w:t>
      </w:r>
      <w:r w:rsidR="00D156A1" w:rsidRPr="00616C69">
        <w:rPr>
          <w:rFonts w:asciiTheme="minorHAnsi" w:eastAsia="Times New Roman" w:hAnsiTheme="minorHAnsi" w:cstheme="minorHAnsi"/>
          <w:sz w:val="22"/>
          <w:lang w:eastAsia="pl-PL"/>
        </w:rPr>
        <w:t>profesora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ze stopniem naukowym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, specjalista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77777777" w:rsidR="00D44FE8" w:rsidRPr="00616C69" w:rsidRDefault="00B172E7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lastRenderedPageBreak/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publicznej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77777777" w:rsidR="008D4BA5" w:rsidRPr="00616C69" w:rsidRDefault="00ED6801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publicznej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77777777" w:rsidR="0030575F" w:rsidRPr="00616C69" w:rsidRDefault="00131C0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Publiczna obrona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1E107532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Termin publicznej obrony rozprawy doktorskiej ustala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616C69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616C69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616C69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86CAFDD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Instytut, nie później niż 30 dni przed wyznaczonym dniem obrony rozprawy doktorskiej, </w:t>
      </w:r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ogłasza jej termin na stronie internetowej </w:t>
      </w:r>
      <w:proofErr w:type="spellStart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>Insytutu</w:t>
      </w:r>
      <w:proofErr w:type="spellEnd"/>
      <w:r w:rsidR="00BB6BD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udostępnia w BIP rozprawę doktorską wraz z jej streszczeniem oraz recenzje. W przypadku rozprawy doktorskiej, której przedmiot jest objęty tajemnicą prawnie chronioną, udostępnia się tylko recenzje z wyłączeniem treści objętych tą tajemnicą.</w:t>
      </w:r>
    </w:p>
    <w:p w14:paraId="7CA3B408" w14:textId="77777777" w:rsidR="00351E2E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2F3E95C3" w14:textId="77777777" w:rsidR="00351E2E" w:rsidRPr="00616C69" w:rsidRDefault="00FA391E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Publiczna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>w składzie określonym w §</w:t>
      </w:r>
      <w:r w:rsidR="00475F2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6.4,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wyznacza się nowy termin publicznej obrony.</w:t>
      </w:r>
    </w:p>
    <w:p w14:paraId="0F042140" w14:textId="77777777" w:rsidR="00D86CF9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9144A6">
      <w:pPr>
        <w:pStyle w:val="Akapitzlist"/>
        <w:numPr>
          <w:ilvl w:val="1"/>
          <w:numId w:val="1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77777777" w:rsidR="00351E2E" w:rsidRPr="00616C69" w:rsidRDefault="005A6352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publicznej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77777777" w:rsidR="00131C04" w:rsidRPr="00616C69" w:rsidRDefault="00131C04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publicznej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77777777" w:rsidR="00272295" w:rsidRPr="00616C69" w:rsidRDefault="00FA64E4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publicznej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19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1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0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6B887FCB" w14:textId="77777777" w:rsidR="00DE1A1F" w:rsidRPr="00616C69" w:rsidRDefault="00DE1A1F" w:rsidP="00B935F1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nauczyciela akademickiego albo pracownika naukowego, koszty postępowania ponosi zatrudniająca go uczelnia, instytut PAN, instytut badawczy lub instytut międzynarodowy.</w:t>
      </w:r>
    </w:p>
    <w:p w14:paraId="5F74A148" w14:textId="7AA1AB8D" w:rsidR="00E86E4A" w:rsidRPr="00EB13E6" w:rsidRDefault="00E26128" w:rsidP="00EB13E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Szczegóły dotyczące sposobów i terminów wniesienia opłaty </w:t>
      </w:r>
      <w:r w:rsidR="00D23A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regulowane są odpowiednim zarządzeniem Dyrektora.</w:t>
      </w:r>
      <w:bookmarkStart w:id="0" w:name="_GoBack"/>
      <w:bookmarkEnd w:id="0"/>
    </w:p>
    <w:p w14:paraId="185C4184" w14:textId="77777777" w:rsidR="00E86E4A" w:rsidRPr="00616C69" w:rsidRDefault="00E86E4A" w:rsidP="00D408FC">
      <w:pPr>
        <w:pStyle w:val="Nagwek2"/>
        <w:spacing w:before="36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>§1</w:t>
      </w:r>
      <w:r>
        <w:rPr>
          <w:rFonts w:eastAsia="Times New Roman"/>
          <w:lang w:eastAsia="pl-PL"/>
        </w:rPr>
        <w:t>2</w:t>
      </w:r>
    </w:p>
    <w:p w14:paraId="264A302F" w14:textId="66784C05" w:rsidR="00E86E4A" w:rsidRDefault="004B78DD" w:rsidP="00D07B68">
      <w:pPr>
        <w:pStyle w:val="Akapitzlist"/>
        <w:numPr>
          <w:ilvl w:val="0"/>
          <w:numId w:val="3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lastRenderedPageBreak/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4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5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lastRenderedPageBreak/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lastRenderedPageBreak/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7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7777777" w:rsidR="00892637" w:rsidRP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sectPr w:rsidR="00892637" w:rsidRPr="00892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8D9BA" w14:textId="77777777" w:rsidR="00446DB1" w:rsidRDefault="00446DB1" w:rsidP="00DB4BD7">
      <w:pPr>
        <w:spacing w:after="0" w:line="240" w:lineRule="auto"/>
      </w:pPr>
      <w:r>
        <w:separator/>
      </w:r>
    </w:p>
  </w:endnote>
  <w:endnote w:type="continuationSeparator" w:id="0">
    <w:p w14:paraId="1E38AFE8" w14:textId="77777777" w:rsidR="00446DB1" w:rsidRDefault="00446DB1" w:rsidP="00DB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A20ED" w14:textId="77777777" w:rsidR="00446DB1" w:rsidRDefault="00446DB1" w:rsidP="00DB4BD7">
      <w:pPr>
        <w:spacing w:after="0" w:line="240" w:lineRule="auto"/>
      </w:pPr>
      <w:r>
        <w:separator/>
      </w:r>
    </w:p>
  </w:footnote>
  <w:footnote w:type="continuationSeparator" w:id="0">
    <w:p w14:paraId="2680154C" w14:textId="77777777" w:rsidR="00446DB1" w:rsidRDefault="00446DB1" w:rsidP="00DB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457FEB"/>
    <w:multiLevelType w:val="hybridMultilevel"/>
    <w:tmpl w:val="4CA49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F82A95"/>
    <w:multiLevelType w:val="hybridMultilevel"/>
    <w:tmpl w:val="A726018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3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0"/>
  </w:num>
  <w:num w:numId="3">
    <w:abstractNumId w:val="4"/>
  </w:num>
  <w:num w:numId="4">
    <w:abstractNumId w:val="31"/>
  </w:num>
  <w:num w:numId="5">
    <w:abstractNumId w:val="33"/>
  </w:num>
  <w:num w:numId="6">
    <w:abstractNumId w:val="34"/>
  </w:num>
  <w:num w:numId="7">
    <w:abstractNumId w:val="15"/>
  </w:num>
  <w:num w:numId="8">
    <w:abstractNumId w:val="17"/>
  </w:num>
  <w:num w:numId="9">
    <w:abstractNumId w:val="5"/>
  </w:num>
  <w:num w:numId="10">
    <w:abstractNumId w:val="24"/>
  </w:num>
  <w:num w:numId="11">
    <w:abstractNumId w:val="1"/>
  </w:num>
  <w:num w:numId="12">
    <w:abstractNumId w:val="9"/>
  </w:num>
  <w:num w:numId="13">
    <w:abstractNumId w:val="23"/>
  </w:num>
  <w:num w:numId="14">
    <w:abstractNumId w:val="27"/>
  </w:num>
  <w:num w:numId="15">
    <w:abstractNumId w:val="12"/>
  </w:num>
  <w:num w:numId="16">
    <w:abstractNumId w:val="13"/>
  </w:num>
  <w:num w:numId="17">
    <w:abstractNumId w:val="3"/>
  </w:num>
  <w:num w:numId="18">
    <w:abstractNumId w:val="11"/>
  </w:num>
  <w:num w:numId="19">
    <w:abstractNumId w:val="8"/>
  </w:num>
  <w:num w:numId="20">
    <w:abstractNumId w:val="22"/>
  </w:num>
  <w:num w:numId="21">
    <w:abstractNumId w:val="2"/>
  </w:num>
  <w:num w:numId="22">
    <w:abstractNumId w:val="18"/>
  </w:num>
  <w:num w:numId="23">
    <w:abstractNumId w:val="26"/>
  </w:num>
  <w:num w:numId="24">
    <w:abstractNumId w:val="25"/>
  </w:num>
  <w:num w:numId="25">
    <w:abstractNumId w:val="35"/>
  </w:num>
  <w:num w:numId="26">
    <w:abstractNumId w:val="21"/>
  </w:num>
  <w:num w:numId="27">
    <w:abstractNumId w:val="20"/>
  </w:num>
  <w:num w:numId="28">
    <w:abstractNumId w:val="28"/>
  </w:num>
  <w:num w:numId="29">
    <w:abstractNumId w:val="0"/>
  </w:num>
  <w:num w:numId="30">
    <w:abstractNumId w:val="14"/>
  </w:num>
  <w:num w:numId="31">
    <w:abstractNumId w:val="32"/>
  </w:num>
  <w:num w:numId="32">
    <w:abstractNumId w:val="16"/>
  </w:num>
  <w:num w:numId="33">
    <w:abstractNumId w:val="7"/>
  </w:num>
  <w:num w:numId="34">
    <w:abstractNumId w:val="29"/>
  </w:num>
  <w:num w:numId="35">
    <w:abstractNumId w:val="6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F69"/>
    <w:rsid w:val="00012EB1"/>
    <w:rsid w:val="00013B42"/>
    <w:rsid w:val="00037745"/>
    <w:rsid w:val="00047F12"/>
    <w:rsid w:val="00051400"/>
    <w:rsid w:val="000644F7"/>
    <w:rsid w:val="00065424"/>
    <w:rsid w:val="00076598"/>
    <w:rsid w:val="00090686"/>
    <w:rsid w:val="00095A16"/>
    <w:rsid w:val="000A2ECE"/>
    <w:rsid w:val="000B63AB"/>
    <w:rsid w:val="000D1CB0"/>
    <w:rsid w:val="000D50FE"/>
    <w:rsid w:val="000D7D89"/>
    <w:rsid w:val="000F194A"/>
    <w:rsid w:val="000F633D"/>
    <w:rsid w:val="000F7D19"/>
    <w:rsid w:val="0010334C"/>
    <w:rsid w:val="00104A1F"/>
    <w:rsid w:val="001144C6"/>
    <w:rsid w:val="001211E0"/>
    <w:rsid w:val="00121312"/>
    <w:rsid w:val="00124378"/>
    <w:rsid w:val="001271FC"/>
    <w:rsid w:val="00127A23"/>
    <w:rsid w:val="00130B66"/>
    <w:rsid w:val="00131C04"/>
    <w:rsid w:val="001362A4"/>
    <w:rsid w:val="001426D8"/>
    <w:rsid w:val="00150EEB"/>
    <w:rsid w:val="00151BAF"/>
    <w:rsid w:val="0015307B"/>
    <w:rsid w:val="00157EFD"/>
    <w:rsid w:val="00163042"/>
    <w:rsid w:val="001648A7"/>
    <w:rsid w:val="0016724A"/>
    <w:rsid w:val="00185711"/>
    <w:rsid w:val="00185E24"/>
    <w:rsid w:val="001956CC"/>
    <w:rsid w:val="0019628A"/>
    <w:rsid w:val="00196F75"/>
    <w:rsid w:val="001A53C8"/>
    <w:rsid w:val="001A6CD1"/>
    <w:rsid w:val="001A7EA0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A3A"/>
    <w:rsid w:val="001F63D2"/>
    <w:rsid w:val="00201A40"/>
    <w:rsid w:val="00205E55"/>
    <w:rsid w:val="00215ED1"/>
    <w:rsid w:val="0022249B"/>
    <w:rsid w:val="00224FB7"/>
    <w:rsid w:val="00230D91"/>
    <w:rsid w:val="0023570D"/>
    <w:rsid w:val="002360DA"/>
    <w:rsid w:val="00241525"/>
    <w:rsid w:val="0025172F"/>
    <w:rsid w:val="002567EF"/>
    <w:rsid w:val="002672DA"/>
    <w:rsid w:val="00272295"/>
    <w:rsid w:val="00285198"/>
    <w:rsid w:val="00290103"/>
    <w:rsid w:val="0029399D"/>
    <w:rsid w:val="002959FF"/>
    <w:rsid w:val="002A17C3"/>
    <w:rsid w:val="002B5B77"/>
    <w:rsid w:val="002B5F3D"/>
    <w:rsid w:val="002B72CF"/>
    <w:rsid w:val="002E434D"/>
    <w:rsid w:val="002E4462"/>
    <w:rsid w:val="002F6292"/>
    <w:rsid w:val="002F728A"/>
    <w:rsid w:val="0030575F"/>
    <w:rsid w:val="00310E70"/>
    <w:rsid w:val="00312288"/>
    <w:rsid w:val="00325BDE"/>
    <w:rsid w:val="00327A95"/>
    <w:rsid w:val="003311AB"/>
    <w:rsid w:val="00331A4C"/>
    <w:rsid w:val="00332215"/>
    <w:rsid w:val="003357FC"/>
    <w:rsid w:val="00335C3C"/>
    <w:rsid w:val="0034420D"/>
    <w:rsid w:val="00350564"/>
    <w:rsid w:val="0035140B"/>
    <w:rsid w:val="00351E2E"/>
    <w:rsid w:val="0035338F"/>
    <w:rsid w:val="0035718F"/>
    <w:rsid w:val="00365794"/>
    <w:rsid w:val="003745FA"/>
    <w:rsid w:val="00393089"/>
    <w:rsid w:val="00393759"/>
    <w:rsid w:val="00393D3C"/>
    <w:rsid w:val="003942C0"/>
    <w:rsid w:val="00395807"/>
    <w:rsid w:val="00397F79"/>
    <w:rsid w:val="003A02E8"/>
    <w:rsid w:val="003A127A"/>
    <w:rsid w:val="003A73FD"/>
    <w:rsid w:val="003A7FB8"/>
    <w:rsid w:val="003B05F2"/>
    <w:rsid w:val="003B1973"/>
    <w:rsid w:val="003B589C"/>
    <w:rsid w:val="003C0F1B"/>
    <w:rsid w:val="003C34E3"/>
    <w:rsid w:val="003C3976"/>
    <w:rsid w:val="003C3B6A"/>
    <w:rsid w:val="003C475F"/>
    <w:rsid w:val="003D2716"/>
    <w:rsid w:val="003E1CB2"/>
    <w:rsid w:val="003E5667"/>
    <w:rsid w:val="003E6B54"/>
    <w:rsid w:val="003F2735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6CA2"/>
    <w:rsid w:val="0044446C"/>
    <w:rsid w:val="004459E9"/>
    <w:rsid w:val="00446DB1"/>
    <w:rsid w:val="00454113"/>
    <w:rsid w:val="00454853"/>
    <w:rsid w:val="0045686E"/>
    <w:rsid w:val="00460002"/>
    <w:rsid w:val="00462B5A"/>
    <w:rsid w:val="0046644D"/>
    <w:rsid w:val="00473F5C"/>
    <w:rsid w:val="00474D82"/>
    <w:rsid w:val="00475631"/>
    <w:rsid w:val="00475654"/>
    <w:rsid w:val="00475F2C"/>
    <w:rsid w:val="00480729"/>
    <w:rsid w:val="0048365D"/>
    <w:rsid w:val="004849D3"/>
    <w:rsid w:val="004849DA"/>
    <w:rsid w:val="00494438"/>
    <w:rsid w:val="00495D56"/>
    <w:rsid w:val="004A0442"/>
    <w:rsid w:val="004B5A4F"/>
    <w:rsid w:val="004B78DD"/>
    <w:rsid w:val="004C060D"/>
    <w:rsid w:val="004C3DA1"/>
    <w:rsid w:val="004C47A6"/>
    <w:rsid w:val="004C60AA"/>
    <w:rsid w:val="004D49BF"/>
    <w:rsid w:val="004D55AF"/>
    <w:rsid w:val="004E652A"/>
    <w:rsid w:val="004F1FD5"/>
    <w:rsid w:val="004F2F7E"/>
    <w:rsid w:val="004F5431"/>
    <w:rsid w:val="004F6CD5"/>
    <w:rsid w:val="004F73BD"/>
    <w:rsid w:val="005011B1"/>
    <w:rsid w:val="0050144C"/>
    <w:rsid w:val="00504876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64971"/>
    <w:rsid w:val="0056702E"/>
    <w:rsid w:val="00572557"/>
    <w:rsid w:val="00576494"/>
    <w:rsid w:val="00576635"/>
    <w:rsid w:val="00590829"/>
    <w:rsid w:val="005A5187"/>
    <w:rsid w:val="005A6352"/>
    <w:rsid w:val="005B4D5F"/>
    <w:rsid w:val="005C3F8E"/>
    <w:rsid w:val="005C7834"/>
    <w:rsid w:val="005D343C"/>
    <w:rsid w:val="005D4E13"/>
    <w:rsid w:val="005E1D08"/>
    <w:rsid w:val="005E3186"/>
    <w:rsid w:val="005F038B"/>
    <w:rsid w:val="005F15E8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37D03"/>
    <w:rsid w:val="00646A29"/>
    <w:rsid w:val="006505E6"/>
    <w:rsid w:val="00661FD5"/>
    <w:rsid w:val="006677B1"/>
    <w:rsid w:val="006739E9"/>
    <w:rsid w:val="00673CD9"/>
    <w:rsid w:val="00685852"/>
    <w:rsid w:val="00691F8D"/>
    <w:rsid w:val="006B7E4C"/>
    <w:rsid w:val="006C0221"/>
    <w:rsid w:val="006C085D"/>
    <w:rsid w:val="006C2EF2"/>
    <w:rsid w:val="006D6064"/>
    <w:rsid w:val="006E0C27"/>
    <w:rsid w:val="006E309F"/>
    <w:rsid w:val="006F11C0"/>
    <w:rsid w:val="006F4F0D"/>
    <w:rsid w:val="00701DE2"/>
    <w:rsid w:val="00702CF5"/>
    <w:rsid w:val="00702E8B"/>
    <w:rsid w:val="007051FE"/>
    <w:rsid w:val="00705AE6"/>
    <w:rsid w:val="007118CF"/>
    <w:rsid w:val="0071727F"/>
    <w:rsid w:val="007206AB"/>
    <w:rsid w:val="00721B00"/>
    <w:rsid w:val="00721C85"/>
    <w:rsid w:val="0072311D"/>
    <w:rsid w:val="00723450"/>
    <w:rsid w:val="00727D3E"/>
    <w:rsid w:val="0074236F"/>
    <w:rsid w:val="00753196"/>
    <w:rsid w:val="00757118"/>
    <w:rsid w:val="007624A6"/>
    <w:rsid w:val="007658A7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C388C"/>
    <w:rsid w:val="007C6F15"/>
    <w:rsid w:val="007D27DD"/>
    <w:rsid w:val="007D3CAB"/>
    <w:rsid w:val="007E1A31"/>
    <w:rsid w:val="007F69DD"/>
    <w:rsid w:val="008063BF"/>
    <w:rsid w:val="0081015A"/>
    <w:rsid w:val="00813A6F"/>
    <w:rsid w:val="0081537B"/>
    <w:rsid w:val="00834D5E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72DA"/>
    <w:rsid w:val="00887759"/>
    <w:rsid w:val="00892637"/>
    <w:rsid w:val="008A7FFB"/>
    <w:rsid w:val="008B1F5C"/>
    <w:rsid w:val="008B4948"/>
    <w:rsid w:val="008B77CA"/>
    <w:rsid w:val="008C1B29"/>
    <w:rsid w:val="008D41B1"/>
    <w:rsid w:val="008D4B9D"/>
    <w:rsid w:val="008D4BA5"/>
    <w:rsid w:val="008D795E"/>
    <w:rsid w:val="008E0B98"/>
    <w:rsid w:val="008F69CC"/>
    <w:rsid w:val="00905F36"/>
    <w:rsid w:val="0090656F"/>
    <w:rsid w:val="00907D5B"/>
    <w:rsid w:val="0091032B"/>
    <w:rsid w:val="009144A6"/>
    <w:rsid w:val="00931419"/>
    <w:rsid w:val="00936364"/>
    <w:rsid w:val="009412CB"/>
    <w:rsid w:val="0094349C"/>
    <w:rsid w:val="009436C0"/>
    <w:rsid w:val="00947735"/>
    <w:rsid w:val="00955C47"/>
    <w:rsid w:val="00960181"/>
    <w:rsid w:val="009632EC"/>
    <w:rsid w:val="009634D0"/>
    <w:rsid w:val="0096611A"/>
    <w:rsid w:val="009678E1"/>
    <w:rsid w:val="00974F59"/>
    <w:rsid w:val="009756C1"/>
    <w:rsid w:val="00977927"/>
    <w:rsid w:val="00982BF9"/>
    <w:rsid w:val="00984DC1"/>
    <w:rsid w:val="0098610B"/>
    <w:rsid w:val="009865C9"/>
    <w:rsid w:val="0099045B"/>
    <w:rsid w:val="00993C63"/>
    <w:rsid w:val="009B4779"/>
    <w:rsid w:val="009B52B2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349C"/>
    <w:rsid w:val="009F6FDC"/>
    <w:rsid w:val="00A0227C"/>
    <w:rsid w:val="00A03D2C"/>
    <w:rsid w:val="00A03E72"/>
    <w:rsid w:val="00A06C8B"/>
    <w:rsid w:val="00A06F20"/>
    <w:rsid w:val="00A10A0C"/>
    <w:rsid w:val="00A11E05"/>
    <w:rsid w:val="00A13EA9"/>
    <w:rsid w:val="00A14380"/>
    <w:rsid w:val="00A23C50"/>
    <w:rsid w:val="00A27955"/>
    <w:rsid w:val="00A3303A"/>
    <w:rsid w:val="00A37B45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71000"/>
    <w:rsid w:val="00A7710C"/>
    <w:rsid w:val="00A835BA"/>
    <w:rsid w:val="00A94FD5"/>
    <w:rsid w:val="00A960C1"/>
    <w:rsid w:val="00A978B5"/>
    <w:rsid w:val="00AA06DB"/>
    <w:rsid w:val="00AA37DC"/>
    <w:rsid w:val="00AA49C8"/>
    <w:rsid w:val="00AA7A00"/>
    <w:rsid w:val="00AB07F9"/>
    <w:rsid w:val="00AB0DFC"/>
    <w:rsid w:val="00AB556B"/>
    <w:rsid w:val="00AC1170"/>
    <w:rsid w:val="00AC5661"/>
    <w:rsid w:val="00AD3AC2"/>
    <w:rsid w:val="00AD522A"/>
    <w:rsid w:val="00AD77D1"/>
    <w:rsid w:val="00AE5A25"/>
    <w:rsid w:val="00AE7BA2"/>
    <w:rsid w:val="00B04AE3"/>
    <w:rsid w:val="00B04C90"/>
    <w:rsid w:val="00B05A7C"/>
    <w:rsid w:val="00B07075"/>
    <w:rsid w:val="00B13428"/>
    <w:rsid w:val="00B1397F"/>
    <w:rsid w:val="00B172E7"/>
    <w:rsid w:val="00B318A8"/>
    <w:rsid w:val="00B31E13"/>
    <w:rsid w:val="00B32B12"/>
    <w:rsid w:val="00B353DC"/>
    <w:rsid w:val="00B35E7E"/>
    <w:rsid w:val="00B45ED3"/>
    <w:rsid w:val="00B50027"/>
    <w:rsid w:val="00B51E6B"/>
    <w:rsid w:val="00B5430C"/>
    <w:rsid w:val="00B54F27"/>
    <w:rsid w:val="00B56824"/>
    <w:rsid w:val="00B57905"/>
    <w:rsid w:val="00B6098A"/>
    <w:rsid w:val="00B60AE0"/>
    <w:rsid w:val="00B62913"/>
    <w:rsid w:val="00B6407D"/>
    <w:rsid w:val="00B738D1"/>
    <w:rsid w:val="00B73D4A"/>
    <w:rsid w:val="00B75C2F"/>
    <w:rsid w:val="00B8224E"/>
    <w:rsid w:val="00B82289"/>
    <w:rsid w:val="00B8282F"/>
    <w:rsid w:val="00B83048"/>
    <w:rsid w:val="00B84CEA"/>
    <w:rsid w:val="00B87189"/>
    <w:rsid w:val="00B87B16"/>
    <w:rsid w:val="00B929DD"/>
    <w:rsid w:val="00B92FE6"/>
    <w:rsid w:val="00B935F1"/>
    <w:rsid w:val="00B962DB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E3913"/>
    <w:rsid w:val="00BF0E87"/>
    <w:rsid w:val="00BF4CFF"/>
    <w:rsid w:val="00C02A22"/>
    <w:rsid w:val="00C06469"/>
    <w:rsid w:val="00C07889"/>
    <w:rsid w:val="00C12B4B"/>
    <w:rsid w:val="00C13CB2"/>
    <w:rsid w:val="00C24393"/>
    <w:rsid w:val="00C25CDB"/>
    <w:rsid w:val="00C26625"/>
    <w:rsid w:val="00C31043"/>
    <w:rsid w:val="00C410FC"/>
    <w:rsid w:val="00C43DCC"/>
    <w:rsid w:val="00C458F6"/>
    <w:rsid w:val="00C47D5E"/>
    <w:rsid w:val="00C529B3"/>
    <w:rsid w:val="00C578F7"/>
    <w:rsid w:val="00C64F0B"/>
    <w:rsid w:val="00C67DFE"/>
    <w:rsid w:val="00C718A2"/>
    <w:rsid w:val="00C752B5"/>
    <w:rsid w:val="00C80036"/>
    <w:rsid w:val="00C830EB"/>
    <w:rsid w:val="00C83287"/>
    <w:rsid w:val="00C84774"/>
    <w:rsid w:val="00C85E9A"/>
    <w:rsid w:val="00C91B0A"/>
    <w:rsid w:val="00C92396"/>
    <w:rsid w:val="00CA3C9E"/>
    <w:rsid w:val="00CA6713"/>
    <w:rsid w:val="00CC0F20"/>
    <w:rsid w:val="00CC48FC"/>
    <w:rsid w:val="00CD2F62"/>
    <w:rsid w:val="00CD3A6F"/>
    <w:rsid w:val="00CE1F4B"/>
    <w:rsid w:val="00CE2F97"/>
    <w:rsid w:val="00CE405E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4FE8"/>
    <w:rsid w:val="00D479DF"/>
    <w:rsid w:val="00D56502"/>
    <w:rsid w:val="00D624B2"/>
    <w:rsid w:val="00D62DCB"/>
    <w:rsid w:val="00D6404E"/>
    <w:rsid w:val="00D65CAD"/>
    <w:rsid w:val="00D665F1"/>
    <w:rsid w:val="00D6699D"/>
    <w:rsid w:val="00D67D1F"/>
    <w:rsid w:val="00D83683"/>
    <w:rsid w:val="00D86CF9"/>
    <w:rsid w:val="00D91FA1"/>
    <w:rsid w:val="00D92E3A"/>
    <w:rsid w:val="00D94431"/>
    <w:rsid w:val="00D97180"/>
    <w:rsid w:val="00DA3398"/>
    <w:rsid w:val="00DA75DF"/>
    <w:rsid w:val="00DB4BD7"/>
    <w:rsid w:val="00DC1E86"/>
    <w:rsid w:val="00DC27FB"/>
    <w:rsid w:val="00DC6821"/>
    <w:rsid w:val="00DC7863"/>
    <w:rsid w:val="00DC7BF9"/>
    <w:rsid w:val="00DE0DAE"/>
    <w:rsid w:val="00DE1A1F"/>
    <w:rsid w:val="00DE256E"/>
    <w:rsid w:val="00DF08E4"/>
    <w:rsid w:val="00DF1CA9"/>
    <w:rsid w:val="00DF2577"/>
    <w:rsid w:val="00E02EA6"/>
    <w:rsid w:val="00E15631"/>
    <w:rsid w:val="00E1644E"/>
    <w:rsid w:val="00E228CA"/>
    <w:rsid w:val="00E26128"/>
    <w:rsid w:val="00E3294B"/>
    <w:rsid w:val="00E40B3A"/>
    <w:rsid w:val="00E504FD"/>
    <w:rsid w:val="00E50B8F"/>
    <w:rsid w:val="00E6383F"/>
    <w:rsid w:val="00E66171"/>
    <w:rsid w:val="00E739B7"/>
    <w:rsid w:val="00E805FE"/>
    <w:rsid w:val="00E85643"/>
    <w:rsid w:val="00E86E4A"/>
    <w:rsid w:val="00E9147D"/>
    <w:rsid w:val="00E95531"/>
    <w:rsid w:val="00E963B8"/>
    <w:rsid w:val="00EB08A2"/>
    <w:rsid w:val="00EB13E6"/>
    <w:rsid w:val="00EB395D"/>
    <w:rsid w:val="00ED24C0"/>
    <w:rsid w:val="00ED6801"/>
    <w:rsid w:val="00ED7B8D"/>
    <w:rsid w:val="00EE70F8"/>
    <w:rsid w:val="00EE77A3"/>
    <w:rsid w:val="00EE7F48"/>
    <w:rsid w:val="00EF2B35"/>
    <w:rsid w:val="00EF7B58"/>
    <w:rsid w:val="00F108EA"/>
    <w:rsid w:val="00F10961"/>
    <w:rsid w:val="00F12CAF"/>
    <w:rsid w:val="00F157F8"/>
    <w:rsid w:val="00F20703"/>
    <w:rsid w:val="00F22024"/>
    <w:rsid w:val="00F24DAC"/>
    <w:rsid w:val="00F270A7"/>
    <w:rsid w:val="00F32F17"/>
    <w:rsid w:val="00F34631"/>
    <w:rsid w:val="00F43A97"/>
    <w:rsid w:val="00F43DED"/>
    <w:rsid w:val="00F4495C"/>
    <w:rsid w:val="00F5281B"/>
    <w:rsid w:val="00F610CD"/>
    <w:rsid w:val="00F64381"/>
    <w:rsid w:val="00F706B4"/>
    <w:rsid w:val="00F71315"/>
    <w:rsid w:val="00F73103"/>
    <w:rsid w:val="00F84364"/>
    <w:rsid w:val="00F86911"/>
    <w:rsid w:val="00F928DB"/>
    <w:rsid w:val="00F94D37"/>
    <w:rsid w:val="00F9516A"/>
    <w:rsid w:val="00F9708F"/>
    <w:rsid w:val="00FA2EED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16EB"/>
    <w:rsid w:val="00FE4DA2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32E4515C-ACBB-4791-AE43-E762BBA7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9EEE5-BE59-4A2F-9FD4-A30896BC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5790</Words>
  <Characters>34741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40451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subject/>
  <dc:creator>Leszek Kępiński</dc:creator>
  <cp:keywords/>
  <dc:description/>
  <cp:lastModifiedBy>Iwona Śliwińska</cp:lastModifiedBy>
  <cp:revision>3</cp:revision>
  <cp:lastPrinted>2019-09-26T07:38:00Z</cp:lastPrinted>
  <dcterms:created xsi:type="dcterms:W3CDTF">2021-07-07T07:02:00Z</dcterms:created>
  <dcterms:modified xsi:type="dcterms:W3CDTF">2021-07-07T07:35:00Z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