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EAD4D" w14:textId="29FBA861" w:rsidR="00D75C75" w:rsidRDefault="00D75C75" w:rsidP="65BC4045">
      <w:pPr>
        <w:pStyle w:val="Bezodstpw"/>
        <w:jc w:val="center"/>
        <w:rPr>
          <w:rFonts w:asciiTheme="majorHAnsi" w:eastAsia="Calibri Light" w:hAnsiTheme="majorHAnsi" w:cstheme="majorHAnsi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0389FE0F" wp14:editId="39FF1523">
            <wp:extent cx="5760085" cy="588580"/>
            <wp:effectExtent l="0" t="0" r="0" b="2540"/>
            <wp:docPr id="65132161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58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6A4CE6" w14:textId="77777777" w:rsidR="00A71899" w:rsidRDefault="00A71899" w:rsidP="65BC4045">
      <w:pPr>
        <w:pStyle w:val="Bezodstpw"/>
        <w:jc w:val="center"/>
        <w:rPr>
          <w:rFonts w:asciiTheme="majorHAnsi" w:eastAsia="Calibri Light" w:hAnsiTheme="majorHAnsi" w:cstheme="majorHAnsi"/>
          <w:b/>
          <w:bCs/>
          <w:sz w:val="32"/>
          <w:szCs w:val="32"/>
        </w:rPr>
      </w:pPr>
    </w:p>
    <w:p w14:paraId="41CEB83F" w14:textId="5E11453A" w:rsidR="1012900B" w:rsidRPr="00320F76" w:rsidRDefault="1012900B" w:rsidP="65BC4045">
      <w:pPr>
        <w:pStyle w:val="Bezodstpw"/>
        <w:jc w:val="center"/>
        <w:rPr>
          <w:rFonts w:asciiTheme="majorHAnsi" w:eastAsia="Calibri Light" w:hAnsiTheme="majorHAnsi" w:cstheme="majorHAnsi"/>
          <w:b/>
          <w:bCs/>
          <w:sz w:val="32"/>
          <w:szCs w:val="32"/>
        </w:rPr>
      </w:pPr>
      <w:r w:rsidRPr="00E25A9B">
        <w:rPr>
          <w:rFonts w:asciiTheme="majorHAnsi" w:eastAsia="Calibri Light" w:hAnsiTheme="majorHAnsi" w:cstheme="majorHAnsi"/>
          <w:b/>
          <w:bCs/>
          <w:sz w:val="32"/>
          <w:szCs w:val="32"/>
        </w:rPr>
        <w:t xml:space="preserve">Ogłoszenie rekrutacji specjalnej do Wrocławskiej Szkoły Doktorskiej Instytutów Polskiej Akademii Nauk w Oddziale </w:t>
      </w:r>
      <w:r w:rsidR="00D75C75">
        <w:rPr>
          <w:rFonts w:asciiTheme="majorHAnsi" w:eastAsia="Calibri Light" w:hAnsiTheme="majorHAnsi" w:cstheme="majorHAnsi"/>
          <w:b/>
          <w:bCs/>
          <w:sz w:val="32"/>
          <w:szCs w:val="32"/>
        </w:rPr>
        <w:t>Fizykochemii Biomedycznej</w:t>
      </w:r>
      <w:r w:rsidRPr="00E25A9B">
        <w:rPr>
          <w:rFonts w:asciiTheme="majorHAnsi" w:eastAsia="Calibri Light" w:hAnsiTheme="majorHAnsi" w:cstheme="majorHAnsi"/>
          <w:b/>
          <w:bCs/>
          <w:sz w:val="32"/>
          <w:szCs w:val="32"/>
        </w:rPr>
        <w:t xml:space="preserve"> Instytutu Niskich Temperatur i Badań </w:t>
      </w:r>
      <w:r w:rsidR="00C20DE2">
        <w:rPr>
          <w:rFonts w:asciiTheme="majorHAnsi" w:eastAsia="Calibri Light" w:hAnsiTheme="majorHAnsi" w:cstheme="majorHAnsi"/>
          <w:b/>
          <w:bCs/>
          <w:sz w:val="32"/>
          <w:szCs w:val="32"/>
        </w:rPr>
        <w:t>S</w:t>
      </w:r>
      <w:r w:rsidRPr="00E25A9B">
        <w:rPr>
          <w:rFonts w:asciiTheme="majorHAnsi" w:eastAsia="Calibri Light" w:hAnsiTheme="majorHAnsi" w:cstheme="majorHAnsi"/>
          <w:b/>
          <w:bCs/>
          <w:sz w:val="32"/>
          <w:szCs w:val="32"/>
        </w:rPr>
        <w:t xml:space="preserve">trukturalnych PAN </w:t>
      </w:r>
      <w:r w:rsidR="00D75C75" w:rsidRPr="00320F76">
        <w:rPr>
          <w:rFonts w:asciiTheme="majorHAnsi" w:eastAsia="Calibri Light" w:hAnsiTheme="majorHAnsi" w:cstheme="majorHAnsi"/>
          <w:b/>
          <w:bCs/>
          <w:sz w:val="32"/>
          <w:szCs w:val="32"/>
        </w:rPr>
        <w:t xml:space="preserve">dla Doktoranta - Stypendysty (wykonawcy) w Projekcie Badawczym </w:t>
      </w:r>
      <w:r w:rsidR="00D75C75" w:rsidRPr="00826F77">
        <w:rPr>
          <w:rFonts w:asciiTheme="majorHAnsi" w:eastAsia="Calibri Light" w:hAnsiTheme="majorHAnsi" w:cstheme="majorHAnsi"/>
          <w:b/>
          <w:bCs/>
          <w:sz w:val="32"/>
          <w:szCs w:val="32"/>
        </w:rPr>
        <w:t>FNP First Team.  nr FENG.02.02-IP.05-0018/23</w:t>
      </w:r>
      <w:r w:rsidR="00D75C75">
        <w:rPr>
          <w:rFonts w:asciiTheme="majorHAnsi" w:eastAsia="Calibri Light" w:hAnsiTheme="majorHAnsi" w:cstheme="majorHAnsi"/>
          <w:b/>
          <w:bCs/>
          <w:sz w:val="32"/>
          <w:szCs w:val="32"/>
        </w:rPr>
        <w:t xml:space="preserve"> (FNP)</w:t>
      </w:r>
    </w:p>
    <w:p w14:paraId="72919D17" w14:textId="2B51B82F" w:rsidR="00B65B3B" w:rsidRPr="00320F76" w:rsidRDefault="00BF3718" w:rsidP="00A646DC">
      <w:pPr>
        <w:pStyle w:val="Bezodstpw"/>
        <w:spacing w:line="360" w:lineRule="auto"/>
        <w:rPr>
          <w:rFonts w:asciiTheme="majorHAnsi" w:hAnsiTheme="majorHAnsi" w:cstheme="majorHAnsi"/>
          <w:b/>
          <w:sz w:val="24"/>
          <w:szCs w:val="24"/>
          <w:lang w:eastAsia="pl-PL"/>
        </w:rPr>
      </w:pPr>
      <w:r w:rsidRPr="00320F76">
        <w:rPr>
          <w:rFonts w:asciiTheme="majorHAnsi" w:hAnsiTheme="majorHAnsi" w:cstheme="majorHAnsi"/>
          <w:sz w:val="24"/>
          <w:szCs w:val="24"/>
          <w:lang w:eastAsia="pl-PL"/>
        </w:rPr>
        <w:br/>
      </w:r>
      <w:r w:rsidR="002E3742" w:rsidRPr="00320F76">
        <w:rPr>
          <w:rFonts w:asciiTheme="majorHAnsi" w:hAnsiTheme="majorHAnsi" w:cstheme="majorHAnsi"/>
          <w:sz w:val="24"/>
          <w:szCs w:val="24"/>
          <w:lang w:eastAsia="pl-PL"/>
        </w:rPr>
        <w:t xml:space="preserve">Instytucja:  </w:t>
      </w:r>
      <w:r w:rsidR="002E3742" w:rsidRPr="00320F76">
        <w:rPr>
          <w:rFonts w:asciiTheme="majorHAnsi" w:hAnsiTheme="majorHAnsi" w:cstheme="majorHAnsi"/>
          <w:b/>
          <w:sz w:val="24"/>
          <w:szCs w:val="24"/>
          <w:lang w:eastAsia="pl-PL"/>
        </w:rPr>
        <w:t xml:space="preserve">Wrocławska Szkoła Doktorska Instytutów Polskiej Akademii Nauk, </w:t>
      </w:r>
    </w:p>
    <w:p w14:paraId="574478A2" w14:textId="77777777" w:rsidR="00B65B3B" w:rsidRPr="00320F76" w:rsidRDefault="002E3742" w:rsidP="00A646DC">
      <w:pPr>
        <w:pStyle w:val="Bezodstpw"/>
        <w:spacing w:line="360" w:lineRule="auto"/>
        <w:ind w:left="1134"/>
        <w:rPr>
          <w:rFonts w:asciiTheme="majorHAnsi" w:hAnsiTheme="majorHAnsi" w:cstheme="majorHAnsi"/>
          <w:b/>
          <w:sz w:val="24"/>
          <w:szCs w:val="24"/>
          <w:lang w:eastAsia="pl-PL"/>
        </w:rPr>
      </w:pPr>
      <w:r w:rsidRPr="00320F76">
        <w:rPr>
          <w:rFonts w:asciiTheme="majorHAnsi" w:hAnsiTheme="majorHAnsi" w:cstheme="majorHAnsi"/>
          <w:b/>
          <w:sz w:val="24"/>
          <w:szCs w:val="24"/>
          <w:lang w:eastAsia="pl-PL"/>
        </w:rPr>
        <w:t>Instytut Niskich Temperatur i Badań Strukturalnych im. W. Trzebiatowskiego Polskiej Akademii Nauk</w:t>
      </w:r>
    </w:p>
    <w:p w14:paraId="58E9D5EE" w14:textId="0F7C55C6" w:rsidR="00D5373F" w:rsidRDefault="00AE35F2" w:rsidP="20E74AC5">
      <w:pPr>
        <w:pStyle w:val="Bezodstpw"/>
        <w:spacing w:line="36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320F76">
        <w:rPr>
          <w:rFonts w:asciiTheme="majorHAnsi" w:hAnsiTheme="majorHAnsi" w:cstheme="majorHAnsi"/>
          <w:sz w:val="24"/>
          <w:szCs w:val="24"/>
          <w:lang w:eastAsia="pl-PL"/>
        </w:rPr>
        <w:t>M</w:t>
      </w:r>
      <w:r w:rsidR="002E3742" w:rsidRPr="00320F76">
        <w:rPr>
          <w:rFonts w:asciiTheme="majorHAnsi" w:hAnsiTheme="majorHAnsi" w:cstheme="majorHAnsi"/>
          <w:sz w:val="24"/>
          <w:szCs w:val="24"/>
          <w:lang w:eastAsia="pl-PL"/>
        </w:rPr>
        <w:t xml:space="preserve">iasto: </w:t>
      </w:r>
      <w:r w:rsidRPr="00320F76">
        <w:rPr>
          <w:rFonts w:asciiTheme="majorHAnsi" w:hAnsiTheme="majorHAnsi" w:cstheme="majorHAnsi"/>
          <w:b/>
          <w:bCs/>
          <w:sz w:val="24"/>
          <w:szCs w:val="24"/>
          <w:lang w:eastAsia="pl-PL"/>
        </w:rPr>
        <w:t>W</w:t>
      </w:r>
      <w:r w:rsidR="002E3742" w:rsidRPr="00320F76">
        <w:rPr>
          <w:rFonts w:asciiTheme="majorHAnsi" w:hAnsiTheme="majorHAnsi" w:cstheme="majorHAnsi"/>
          <w:b/>
          <w:bCs/>
          <w:sz w:val="24"/>
          <w:szCs w:val="24"/>
          <w:lang w:eastAsia="pl-PL"/>
        </w:rPr>
        <w:t>rocław</w:t>
      </w:r>
      <w:r w:rsidR="002E3742" w:rsidRPr="00320F76">
        <w:rPr>
          <w:rFonts w:asciiTheme="majorHAnsi" w:hAnsiTheme="majorHAnsi" w:cstheme="majorHAnsi"/>
          <w:sz w:val="24"/>
          <w:szCs w:val="24"/>
          <w:lang w:eastAsia="pl-PL"/>
        </w:rPr>
        <w:br/>
      </w:r>
      <w:r w:rsidRPr="00320F76">
        <w:rPr>
          <w:rFonts w:asciiTheme="majorHAnsi" w:hAnsiTheme="majorHAnsi" w:cstheme="majorHAnsi"/>
          <w:sz w:val="24"/>
          <w:szCs w:val="24"/>
          <w:lang w:eastAsia="pl-PL"/>
        </w:rPr>
        <w:t>S</w:t>
      </w:r>
      <w:r w:rsidR="002E3742" w:rsidRPr="00320F76">
        <w:rPr>
          <w:rFonts w:asciiTheme="majorHAnsi" w:hAnsiTheme="majorHAnsi" w:cstheme="majorHAnsi"/>
          <w:sz w:val="24"/>
          <w:szCs w:val="24"/>
          <w:lang w:eastAsia="pl-PL"/>
        </w:rPr>
        <w:t xml:space="preserve">tanowisko: </w:t>
      </w:r>
      <w:r w:rsidR="00D75C75" w:rsidRPr="00320F76">
        <w:rPr>
          <w:rFonts w:asciiTheme="majorHAnsi" w:hAnsiTheme="majorHAnsi" w:cstheme="majorHAnsi"/>
          <w:b/>
          <w:bCs/>
          <w:sz w:val="24"/>
          <w:szCs w:val="24"/>
          <w:lang w:eastAsia="pl-PL"/>
        </w:rPr>
        <w:t xml:space="preserve">Doktorant – stypendysta w projekcie badawczym </w:t>
      </w:r>
      <w:r w:rsidR="00D75C75">
        <w:rPr>
          <w:rFonts w:asciiTheme="majorHAnsi" w:hAnsiTheme="majorHAnsi" w:cstheme="majorHAnsi"/>
          <w:b/>
          <w:bCs/>
          <w:sz w:val="24"/>
          <w:szCs w:val="24"/>
          <w:lang w:eastAsia="pl-PL"/>
        </w:rPr>
        <w:t>FNP</w:t>
      </w:r>
      <w:r w:rsidR="002E3742" w:rsidRPr="00320F76">
        <w:rPr>
          <w:rFonts w:asciiTheme="majorHAnsi" w:hAnsiTheme="majorHAnsi" w:cstheme="majorHAnsi"/>
          <w:sz w:val="24"/>
          <w:szCs w:val="24"/>
          <w:lang w:eastAsia="pl-PL"/>
        </w:rPr>
        <w:br/>
      </w:r>
      <w:r w:rsidRPr="00320F76">
        <w:rPr>
          <w:rFonts w:asciiTheme="majorHAnsi" w:hAnsiTheme="majorHAnsi" w:cstheme="majorHAnsi"/>
          <w:sz w:val="24"/>
          <w:szCs w:val="24"/>
          <w:lang w:eastAsia="pl-PL"/>
        </w:rPr>
        <w:t>D</w:t>
      </w:r>
      <w:r w:rsidR="002E3742" w:rsidRPr="00320F76">
        <w:rPr>
          <w:rFonts w:asciiTheme="majorHAnsi" w:hAnsiTheme="majorHAnsi" w:cstheme="majorHAnsi"/>
          <w:sz w:val="24"/>
          <w:szCs w:val="24"/>
          <w:lang w:eastAsia="pl-PL"/>
        </w:rPr>
        <w:t xml:space="preserve">yscyplina: </w:t>
      </w:r>
      <w:sdt>
        <w:sdtPr>
          <w:rPr>
            <w:rStyle w:val="Styl1"/>
            <w:rFonts w:asciiTheme="majorHAnsi" w:hAnsiTheme="majorHAnsi" w:cstheme="majorHAnsi"/>
            <w:sz w:val="24"/>
            <w:szCs w:val="24"/>
          </w:rPr>
          <w:alias w:val="Wybór dyscypliny"/>
          <w:tag w:val="Wybór dyscypliny"/>
          <w:id w:val="2047559459"/>
          <w:placeholder>
            <w:docPart w:val="72B71A04C8B24424B98147EB078D4D97"/>
          </w:placeholder>
          <w15:color w:val="3366FF"/>
          <w:dropDownList>
            <w:listItem w:value="Wybierz element."/>
            <w:listItem w:displayText="nauki fizyczne" w:value="nauki fizyczne"/>
            <w:listItem w:displayText="nauki chemiczne" w:value="nauki chemiczne"/>
          </w:dropDownList>
        </w:sdtPr>
        <w:sdtEndPr>
          <w:rPr>
            <w:rStyle w:val="Styl1"/>
          </w:rPr>
        </w:sdtEndPr>
        <w:sdtContent>
          <w:r w:rsidR="00D75C75">
            <w:rPr>
              <w:rStyle w:val="Styl1"/>
              <w:rFonts w:asciiTheme="majorHAnsi" w:hAnsiTheme="majorHAnsi" w:cstheme="majorHAnsi"/>
              <w:sz w:val="24"/>
              <w:szCs w:val="24"/>
            </w:rPr>
            <w:t>nauki chemiczne</w:t>
          </w:r>
        </w:sdtContent>
      </w:sdt>
      <w:r w:rsidR="00D75C75">
        <w:rPr>
          <w:rStyle w:val="Styl1"/>
          <w:rFonts w:asciiTheme="majorHAnsi" w:hAnsiTheme="majorHAnsi" w:cstheme="majorHAnsi"/>
          <w:sz w:val="24"/>
          <w:szCs w:val="24"/>
        </w:rPr>
        <w:t>, nauki fizyczne</w:t>
      </w:r>
      <w:r w:rsidR="002E3742" w:rsidRPr="00320F76">
        <w:rPr>
          <w:rFonts w:asciiTheme="majorHAnsi" w:hAnsiTheme="majorHAnsi" w:cstheme="majorHAnsi"/>
          <w:sz w:val="24"/>
          <w:szCs w:val="24"/>
          <w:lang w:eastAsia="pl-PL"/>
        </w:rPr>
        <w:br/>
      </w:r>
      <w:r w:rsidRPr="00320F76">
        <w:rPr>
          <w:rFonts w:asciiTheme="majorHAnsi" w:hAnsiTheme="majorHAnsi" w:cstheme="majorHAnsi"/>
          <w:sz w:val="24"/>
          <w:szCs w:val="24"/>
          <w:lang w:eastAsia="pl-PL"/>
        </w:rPr>
        <w:t>D</w:t>
      </w:r>
      <w:r w:rsidR="002E3742" w:rsidRPr="00320F76">
        <w:rPr>
          <w:rFonts w:asciiTheme="majorHAnsi" w:hAnsiTheme="majorHAnsi" w:cstheme="majorHAnsi"/>
          <w:sz w:val="24"/>
          <w:szCs w:val="24"/>
          <w:lang w:eastAsia="pl-PL"/>
        </w:rPr>
        <w:t xml:space="preserve">ata ogłoszenia: </w:t>
      </w:r>
      <w:sdt>
        <w:sdtPr>
          <w:rPr>
            <w:rFonts w:asciiTheme="majorHAnsi" w:hAnsiTheme="majorHAnsi" w:cstheme="majorHAnsi"/>
            <w:b/>
            <w:bCs/>
            <w:sz w:val="24"/>
            <w:szCs w:val="24"/>
            <w:lang w:eastAsia="pl-PL"/>
          </w:rPr>
          <w:id w:val="-211657933"/>
          <w:placeholder>
            <w:docPart w:val="12BE0F4D63854E5EBB4179F3A26089CB"/>
          </w:placeholder>
          <w15:color w:val="3366FF"/>
          <w:date w:fullDate="2025-08-05T00:00:00Z"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D5373F" w:rsidRPr="00320F76">
            <w:rPr>
              <w:rFonts w:asciiTheme="majorHAnsi" w:hAnsiTheme="majorHAnsi" w:cstheme="majorHAnsi"/>
              <w:b/>
              <w:bCs/>
              <w:sz w:val="24"/>
              <w:szCs w:val="24"/>
              <w:lang w:eastAsia="pl-PL"/>
            </w:rPr>
            <w:t>0</w:t>
          </w:r>
          <w:r w:rsidR="00D8441B">
            <w:rPr>
              <w:rFonts w:asciiTheme="majorHAnsi" w:hAnsiTheme="majorHAnsi" w:cstheme="majorHAnsi"/>
              <w:b/>
              <w:bCs/>
              <w:sz w:val="24"/>
              <w:szCs w:val="24"/>
              <w:lang w:eastAsia="pl-PL"/>
            </w:rPr>
            <w:t>5</w:t>
          </w:r>
          <w:r w:rsidR="00D5373F" w:rsidRPr="00320F76">
            <w:rPr>
              <w:rFonts w:asciiTheme="majorHAnsi" w:hAnsiTheme="majorHAnsi" w:cstheme="majorHAnsi"/>
              <w:b/>
              <w:bCs/>
              <w:sz w:val="24"/>
              <w:szCs w:val="24"/>
              <w:lang w:eastAsia="pl-PL"/>
            </w:rPr>
            <w:t>.08.202</w:t>
          </w:r>
          <w:r w:rsidR="00D8441B">
            <w:rPr>
              <w:rFonts w:asciiTheme="majorHAnsi" w:hAnsiTheme="majorHAnsi" w:cstheme="majorHAnsi"/>
              <w:b/>
              <w:bCs/>
              <w:sz w:val="24"/>
              <w:szCs w:val="24"/>
              <w:lang w:eastAsia="pl-PL"/>
            </w:rPr>
            <w:t>5</w:t>
          </w:r>
        </w:sdtContent>
      </w:sdt>
      <w:r w:rsidR="00D5373F" w:rsidRPr="00320F76">
        <w:rPr>
          <w:rFonts w:asciiTheme="majorHAnsi" w:hAnsiTheme="majorHAnsi" w:cstheme="majorHAnsi"/>
          <w:b/>
          <w:bCs/>
          <w:sz w:val="24"/>
          <w:szCs w:val="24"/>
          <w:lang w:eastAsia="pl-PL"/>
        </w:rPr>
        <w:t xml:space="preserve"> r.</w:t>
      </w:r>
      <w:r w:rsidR="002E3742" w:rsidRPr="00320F76">
        <w:rPr>
          <w:rFonts w:asciiTheme="majorHAnsi" w:hAnsiTheme="majorHAnsi" w:cstheme="majorHAnsi"/>
          <w:sz w:val="24"/>
          <w:szCs w:val="24"/>
          <w:lang w:eastAsia="pl-PL"/>
        </w:rPr>
        <w:br/>
      </w:r>
      <w:bookmarkStart w:id="0" w:name="_Hlk114478075"/>
      <w:r w:rsidRPr="00320F76">
        <w:rPr>
          <w:rFonts w:asciiTheme="majorHAnsi" w:hAnsiTheme="majorHAnsi" w:cstheme="majorHAnsi"/>
          <w:sz w:val="24"/>
          <w:szCs w:val="24"/>
          <w:lang w:eastAsia="pl-PL"/>
        </w:rPr>
        <w:t>T</w:t>
      </w:r>
      <w:r w:rsidR="002E3742" w:rsidRPr="00320F76">
        <w:rPr>
          <w:rFonts w:asciiTheme="majorHAnsi" w:hAnsiTheme="majorHAnsi" w:cstheme="majorHAnsi"/>
          <w:sz w:val="24"/>
          <w:szCs w:val="24"/>
          <w:lang w:eastAsia="pl-PL"/>
        </w:rPr>
        <w:t xml:space="preserve">ermin składania dokumentów: </w:t>
      </w:r>
      <w:sdt>
        <w:sdtPr>
          <w:rPr>
            <w:rFonts w:asciiTheme="majorHAnsi" w:eastAsia="Times New Roman" w:hAnsiTheme="majorHAnsi" w:cstheme="majorHAnsi"/>
            <w:b/>
            <w:bCs/>
            <w:sz w:val="24"/>
            <w:szCs w:val="24"/>
            <w:lang w:eastAsia="pl-PL"/>
          </w:rPr>
          <w:alias w:val="Termin składania podań - minimum 30 dni"/>
          <w:tag w:val=""/>
          <w:id w:val="805041491"/>
          <w:placeholder>
            <w:docPart w:val="73FBA9FB60DB4E3F85CB6890F87BC935"/>
          </w:placeholder>
          <w:dataBinding w:prefixMappings="xmlns:ns0='http://schemas.microsoft.com/office/2006/coverPageProps' " w:xpath="/ns0:CoverPageProperties[1]/ns0:PublishDate[1]" w:storeItemID="{55AF091B-3C7A-41E3-B477-F2FDAA23CFDA}"/>
          <w15:color w:val="3366FF"/>
          <w:date w:fullDate="2025-09-04T00:00:00Z"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ED5EB6" w:rsidRPr="00320F76">
            <w:rPr>
              <w:rFonts w:asciiTheme="majorHAnsi" w:eastAsia="Times New Roman" w:hAnsiTheme="majorHAnsi" w:cstheme="majorHAnsi"/>
              <w:b/>
              <w:bCs/>
              <w:sz w:val="24"/>
              <w:szCs w:val="24"/>
              <w:lang w:eastAsia="pl-PL"/>
            </w:rPr>
            <w:t>0</w:t>
          </w:r>
          <w:r w:rsidR="00D8441B">
            <w:rPr>
              <w:rFonts w:asciiTheme="majorHAnsi" w:eastAsia="Times New Roman" w:hAnsiTheme="majorHAnsi" w:cstheme="majorHAnsi"/>
              <w:b/>
              <w:bCs/>
              <w:sz w:val="24"/>
              <w:szCs w:val="24"/>
              <w:lang w:eastAsia="pl-PL"/>
            </w:rPr>
            <w:t>4</w:t>
          </w:r>
          <w:r w:rsidR="00ED5EB6" w:rsidRPr="00320F76">
            <w:rPr>
              <w:rFonts w:asciiTheme="majorHAnsi" w:eastAsia="Times New Roman" w:hAnsiTheme="majorHAnsi" w:cstheme="majorHAnsi"/>
              <w:b/>
              <w:bCs/>
              <w:sz w:val="24"/>
              <w:szCs w:val="24"/>
              <w:lang w:eastAsia="pl-PL"/>
            </w:rPr>
            <w:t>.</w:t>
          </w:r>
          <w:r w:rsidR="00D8441B">
            <w:rPr>
              <w:rFonts w:asciiTheme="majorHAnsi" w:eastAsia="Times New Roman" w:hAnsiTheme="majorHAnsi" w:cstheme="majorHAnsi"/>
              <w:b/>
              <w:bCs/>
              <w:sz w:val="24"/>
              <w:szCs w:val="24"/>
              <w:lang w:eastAsia="pl-PL"/>
            </w:rPr>
            <w:t>09</w:t>
          </w:r>
          <w:r w:rsidR="00ED5EB6" w:rsidRPr="00320F76">
            <w:rPr>
              <w:rFonts w:asciiTheme="majorHAnsi" w:eastAsia="Times New Roman" w:hAnsiTheme="majorHAnsi" w:cstheme="majorHAnsi"/>
              <w:b/>
              <w:bCs/>
              <w:sz w:val="24"/>
              <w:szCs w:val="24"/>
              <w:lang w:eastAsia="pl-PL"/>
            </w:rPr>
            <w:t>.202</w:t>
          </w:r>
          <w:r w:rsidR="00D8441B">
            <w:rPr>
              <w:rFonts w:asciiTheme="majorHAnsi" w:eastAsia="Times New Roman" w:hAnsiTheme="majorHAnsi" w:cstheme="majorHAnsi"/>
              <w:b/>
              <w:bCs/>
              <w:sz w:val="24"/>
              <w:szCs w:val="24"/>
              <w:lang w:eastAsia="pl-PL"/>
            </w:rPr>
            <w:t>5</w:t>
          </w:r>
        </w:sdtContent>
      </w:sdt>
      <w:bookmarkEnd w:id="0"/>
      <w:r w:rsidR="00D5373F" w:rsidRPr="00320F76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 r.</w:t>
      </w:r>
    </w:p>
    <w:p w14:paraId="24433C24" w14:textId="78AF9681" w:rsidR="00797BC7" w:rsidRPr="00320F76" w:rsidRDefault="00797BC7" w:rsidP="20E74AC5">
      <w:pPr>
        <w:pStyle w:val="Bezodstpw"/>
        <w:spacing w:line="36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E84142">
        <w:rPr>
          <w:rFonts w:asciiTheme="majorHAnsi" w:hAnsiTheme="majorHAnsi" w:cstheme="majorHAnsi"/>
          <w:sz w:val="24"/>
          <w:szCs w:val="24"/>
          <w:lang w:eastAsia="pl-PL"/>
        </w:rPr>
        <w:t>Termin rozmów kwalifikacyjnych:</w:t>
      </w:r>
      <w:r w:rsidR="00D8441B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="00D8441B" w:rsidRPr="00D8441B">
        <w:rPr>
          <w:rFonts w:asciiTheme="majorHAnsi" w:hAnsiTheme="majorHAnsi" w:cstheme="majorHAnsi"/>
          <w:b/>
          <w:bCs/>
          <w:sz w:val="24"/>
          <w:szCs w:val="24"/>
          <w:lang w:eastAsia="pl-PL"/>
        </w:rPr>
        <w:t>12-19.09.2025 r.</w:t>
      </w:r>
    </w:p>
    <w:p w14:paraId="3DC07A34" w14:textId="59A8BD10" w:rsidR="00840D9F" w:rsidRPr="00320F76" w:rsidRDefault="00AE35F2" w:rsidP="20E74AC5">
      <w:pPr>
        <w:pStyle w:val="Bezodstpw"/>
        <w:spacing w:line="360" w:lineRule="auto"/>
        <w:rPr>
          <w:rFonts w:asciiTheme="majorHAnsi" w:hAnsiTheme="majorHAnsi" w:cstheme="majorHAnsi"/>
          <w:b/>
          <w:sz w:val="24"/>
          <w:szCs w:val="24"/>
          <w:lang w:eastAsia="pl-PL"/>
        </w:rPr>
      </w:pPr>
      <w:r w:rsidRPr="00320F76">
        <w:rPr>
          <w:rFonts w:asciiTheme="majorHAnsi" w:hAnsiTheme="majorHAnsi" w:cstheme="majorHAnsi"/>
          <w:sz w:val="24"/>
          <w:szCs w:val="24"/>
          <w:lang w:eastAsia="pl-PL"/>
        </w:rPr>
        <w:t>D</w:t>
      </w:r>
      <w:r w:rsidR="002E3742" w:rsidRPr="00320F76">
        <w:rPr>
          <w:rFonts w:asciiTheme="majorHAnsi" w:hAnsiTheme="majorHAnsi" w:cstheme="majorHAnsi"/>
          <w:sz w:val="24"/>
          <w:szCs w:val="24"/>
          <w:lang w:eastAsia="pl-PL"/>
        </w:rPr>
        <w:t xml:space="preserve">ata rozstrzygnięcia konkursu: </w:t>
      </w:r>
      <w:r w:rsidR="00AE6FA9" w:rsidRPr="00320F76">
        <w:rPr>
          <w:rFonts w:asciiTheme="majorHAnsi" w:hAnsiTheme="majorHAnsi" w:cstheme="majorHAnsi"/>
          <w:b/>
          <w:sz w:val="24"/>
          <w:szCs w:val="24"/>
          <w:lang w:eastAsia="pl-PL"/>
        </w:rPr>
        <w:t>Wyniki rekrutacji zostaną podane do 7 dni po zakończeniu rozmów kwalifikacyjnych.</w:t>
      </w:r>
    </w:p>
    <w:p w14:paraId="26BA785E" w14:textId="118D0090" w:rsidR="00840D9F" w:rsidRPr="00320F76" w:rsidRDefault="00A75CC0" w:rsidP="00A646DC">
      <w:pPr>
        <w:pStyle w:val="Bezodstpw"/>
        <w:spacing w:line="360" w:lineRule="auto"/>
        <w:rPr>
          <w:rFonts w:asciiTheme="majorHAnsi" w:hAnsiTheme="majorHAnsi" w:cstheme="majorHAnsi"/>
          <w:sz w:val="24"/>
          <w:szCs w:val="24"/>
          <w:lang w:eastAsia="pl-PL"/>
        </w:rPr>
      </w:pPr>
      <w:bookmarkStart w:id="1" w:name="_Hlk166157389"/>
      <w:r w:rsidRPr="00320F76">
        <w:rPr>
          <w:rFonts w:asciiTheme="majorHAnsi" w:hAnsiTheme="majorHAnsi" w:cstheme="majorHAnsi"/>
          <w:sz w:val="24"/>
          <w:szCs w:val="24"/>
          <w:lang w:eastAsia="pl-PL"/>
        </w:rPr>
        <w:t>Planowana d</w:t>
      </w:r>
      <w:r w:rsidR="00840D9F" w:rsidRPr="00320F76">
        <w:rPr>
          <w:rFonts w:asciiTheme="majorHAnsi" w:hAnsiTheme="majorHAnsi" w:cstheme="majorHAnsi"/>
          <w:sz w:val="24"/>
          <w:szCs w:val="24"/>
          <w:lang w:eastAsia="pl-PL"/>
        </w:rPr>
        <w:t>ata rozpoczęcia kształcenia</w:t>
      </w:r>
      <w:r w:rsidR="00541076" w:rsidRPr="00320F76">
        <w:rPr>
          <w:rFonts w:asciiTheme="majorHAnsi" w:hAnsiTheme="majorHAnsi" w:cstheme="majorHAnsi"/>
          <w:sz w:val="24"/>
          <w:szCs w:val="24"/>
          <w:lang w:eastAsia="pl-PL"/>
        </w:rPr>
        <w:t xml:space="preserve"> i udziału w projekcie</w:t>
      </w:r>
      <w:bookmarkEnd w:id="1"/>
      <w:r w:rsidR="00840D9F" w:rsidRPr="00320F76">
        <w:rPr>
          <w:rFonts w:asciiTheme="majorHAnsi" w:hAnsiTheme="majorHAnsi" w:cstheme="majorHAnsi"/>
          <w:sz w:val="24"/>
          <w:szCs w:val="24"/>
          <w:lang w:eastAsia="pl-PL"/>
        </w:rPr>
        <w:t>:</w:t>
      </w:r>
      <w:r w:rsidR="003541B9" w:rsidRPr="00320F76">
        <w:rPr>
          <w:rFonts w:asciiTheme="majorHAnsi" w:hAnsiTheme="majorHAnsi" w:cstheme="majorHAnsi"/>
          <w:b/>
          <w:sz w:val="24"/>
          <w:szCs w:val="24"/>
          <w:lang w:eastAsia="pl-PL"/>
        </w:rPr>
        <w:t xml:space="preserve"> </w:t>
      </w:r>
      <w:r w:rsidR="008A6FE7" w:rsidRPr="00320F76">
        <w:rPr>
          <w:rFonts w:asciiTheme="majorHAnsi" w:hAnsiTheme="majorHAnsi" w:cstheme="majorHAnsi"/>
          <w:sz w:val="24"/>
          <w:szCs w:val="24"/>
          <w:lang w:eastAsia="pl-PL"/>
        </w:rPr>
        <w:fldChar w:fldCharType="begin"/>
      </w:r>
      <w:r w:rsidR="008A6FE7" w:rsidRPr="00320F76">
        <w:rPr>
          <w:rFonts w:asciiTheme="majorHAnsi" w:hAnsiTheme="majorHAnsi" w:cstheme="majorHAnsi"/>
          <w:sz w:val="24"/>
          <w:szCs w:val="24"/>
          <w:lang w:eastAsia="pl-PL"/>
        </w:rPr>
        <w:instrText xml:space="preserve"> DOCPROPERTY  "Data rozpoczęcia kształcenia i realizacji zadań w projekcie"  \* MERGEFORMAT </w:instrText>
      </w:r>
      <w:r w:rsidR="008A6FE7" w:rsidRPr="00320F76">
        <w:rPr>
          <w:rFonts w:asciiTheme="majorHAnsi" w:hAnsiTheme="majorHAnsi" w:cstheme="majorHAnsi"/>
          <w:sz w:val="24"/>
          <w:szCs w:val="24"/>
          <w:lang w:eastAsia="pl-PL"/>
        </w:rPr>
        <w:fldChar w:fldCharType="separate"/>
      </w:r>
      <w:r w:rsidR="008A6FE7" w:rsidRPr="00320F76">
        <w:rPr>
          <w:rFonts w:asciiTheme="majorHAnsi" w:hAnsiTheme="majorHAnsi" w:cstheme="majorHAnsi"/>
          <w:sz w:val="24"/>
          <w:szCs w:val="24"/>
          <w:lang w:eastAsia="pl-PL"/>
        </w:rPr>
        <w:fldChar w:fldCharType="end"/>
      </w:r>
      <w:r w:rsidR="008A6FE7" w:rsidRPr="00320F76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sdt>
        <w:sdtPr>
          <w:rPr>
            <w:rFonts w:asciiTheme="majorHAnsi" w:hAnsiTheme="majorHAnsi" w:cstheme="majorHAnsi"/>
            <w:b/>
            <w:bCs/>
            <w:sz w:val="24"/>
            <w:szCs w:val="24"/>
            <w:lang w:eastAsia="pl-PL"/>
          </w:rPr>
          <w:alias w:val="wyniki rekrutacji powinny być podane do 7 dni po zakończeniu rozmów kwalifikacyjnych"/>
          <w:tag w:val="wyniki rekrutacji powinny być podane do 7 dni po zakończeniu rozmów kwalifikacyjnych"/>
          <w:id w:val="-1642496645"/>
          <w:placeholder>
            <w:docPart w:val="82E1843CBB91495F85D5AE2CD9ADF3A4"/>
          </w:placeholder>
          <w15:color w:val="3366FF"/>
          <w:date w:fullDate="2025-10-01T00:00:00Z"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D8441B">
            <w:rPr>
              <w:rFonts w:asciiTheme="majorHAnsi" w:hAnsiTheme="majorHAnsi" w:cstheme="majorHAnsi"/>
              <w:b/>
              <w:bCs/>
              <w:sz w:val="24"/>
              <w:szCs w:val="24"/>
              <w:lang w:eastAsia="pl-PL"/>
            </w:rPr>
            <w:t>01.10.2025</w:t>
          </w:r>
        </w:sdtContent>
      </w:sdt>
      <w:r w:rsidR="00D5373F" w:rsidRPr="00320F76">
        <w:rPr>
          <w:rFonts w:asciiTheme="majorHAnsi" w:hAnsiTheme="majorHAnsi" w:cstheme="majorHAnsi"/>
          <w:b/>
          <w:bCs/>
          <w:sz w:val="24"/>
          <w:szCs w:val="24"/>
          <w:lang w:eastAsia="pl-PL"/>
        </w:rPr>
        <w:t xml:space="preserve"> r.</w:t>
      </w:r>
    </w:p>
    <w:p w14:paraId="78D4D3A9" w14:textId="303770CD" w:rsidR="00AE35F2" w:rsidRPr="00320F76" w:rsidRDefault="00AE35F2" w:rsidP="00A646DC">
      <w:pPr>
        <w:pStyle w:val="Bezodstpw"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320F76">
        <w:rPr>
          <w:rFonts w:asciiTheme="majorHAnsi" w:hAnsiTheme="majorHAnsi" w:cstheme="majorHAnsi"/>
          <w:sz w:val="24"/>
          <w:szCs w:val="24"/>
          <w:lang w:eastAsia="pl-PL"/>
        </w:rPr>
        <w:t>L</w:t>
      </w:r>
      <w:r w:rsidR="002E3742" w:rsidRPr="00320F76">
        <w:rPr>
          <w:rFonts w:asciiTheme="majorHAnsi" w:hAnsiTheme="majorHAnsi" w:cstheme="majorHAnsi"/>
          <w:sz w:val="24"/>
          <w:szCs w:val="24"/>
          <w:lang w:eastAsia="pl-PL"/>
        </w:rPr>
        <w:t>ink do strony</w:t>
      </w:r>
      <w:r w:rsidR="00692649">
        <w:rPr>
          <w:rFonts w:asciiTheme="majorHAnsi" w:hAnsiTheme="majorHAnsi" w:cstheme="majorHAnsi"/>
          <w:sz w:val="24"/>
          <w:szCs w:val="24"/>
          <w:lang w:eastAsia="pl-PL"/>
        </w:rPr>
        <w:t xml:space="preserve"> WSD IPAN</w:t>
      </w:r>
      <w:r w:rsidR="002E3742" w:rsidRPr="00320F76">
        <w:rPr>
          <w:rFonts w:asciiTheme="majorHAnsi" w:hAnsiTheme="majorHAnsi" w:cstheme="majorHAnsi"/>
          <w:sz w:val="24"/>
          <w:szCs w:val="24"/>
          <w:lang w:eastAsia="pl-PL"/>
        </w:rPr>
        <w:t>: </w:t>
      </w:r>
      <w:hyperlink r:id="rId12" w:history="1">
        <w:r w:rsidR="00A63E6D" w:rsidRPr="00320F76">
          <w:rPr>
            <w:rStyle w:val="Hipercze"/>
            <w:rFonts w:asciiTheme="majorHAnsi" w:hAnsiTheme="majorHAnsi" w:cstheme="majorHAnsi"/>
            <w:sz w:val="24"/>
            <w:szCs w:val="24"/>
          </w:rPr>
          <w:t>http://wsdipan.intibs.pl</w:t>
        </w:r>
      </w:hyperlink>
      <w:r w:rsidR="00A63E6D" w:rsidRPr="00320F76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772F51E6" w14:textId="011EE782" w:rsidR="008C47A5" w:rsidRPr="00320F76" w:rsidRDefault="008C47A5" w:rsidP="00A646DC">
      <w:pPr>
        <w:pStyle w:val="Bezodstpw"/>
        <w:spacing w:line="360" w:lineRule="auto"/>
        <w:rPr>
          <w:rFonts w:asciiTheme="majorHAnsi" w:eastAsia="Calibri Light" w:hAnsiTheme="majorHAnsi" w:cstheme="majorHAnsi"/>
          <w:sz w:val="24"/>
          <w:szCs w:val="24"/>
        </w:rPr>
      </w:pPr>
      <w:r w:rsidRPr="00320F76">
        <w:rPr>
          <w:rFonts w:asciiTheme="majorHAnsi" w:hAnsiTheme="majorHAnsi" w:cstheme="majorHAnsi"/>
          <w:sz w:val="24"/>
          <w:szCs w:val="24"/>
          <w:lang w:eastAsia="pl-PL"/>
        </w:rPr>
        <w:t xml:space="preserve">Link do strony </w:t>
      </w:r>
      <w:r w:rsidR="00692649">
        <w:rPr>
          <w:rFonts w:asciiTheme="majorHAnsi" w:hAnsiTheme="majorHAnsi" w:cstheme="majorHAnsi"/>
          <w:sz w:val="24"/>
          <w:szCs w:val="24"/>
          <w:lang w:eastAsia="pl-PL"/>
        </w:rPr>
        <w:t xml:space="preserve">INTiBS PAN: </w:t>
      </w:r>
      <w:hyperlink r:id="rId13" w:history="1">
        <w:r w:rsidR="00692649" w:rsidRPr="00DE17F4">
          <w:rPr>
            <w:rStyle w:val="Hipercze"/>
            <w:rFonts w:asciiTheme="majorHAnsi" w:eastAsia="Calibri Light" w:hAnsiTheme="majorHAnsi" w:cstheme="majorHAnsi"/>
            <w:sz w:val="24"/>
            <w:szCs w:val="24"/>
          </w:rPr>
          <w:t>http://www.intibs.pl</w:t>
        </w:r>
      </w:hyperlink>
    </w:p>
    <w:p w14:paraId="17C9016B" w14:textId="1CBF8563" w:rsidR="00B65B3B" w:rsidRPr="00320F76" w:rsidRDefault="00AE35F2" w:rsidP="00A646DC">
      <w:pPr>
        <w:pStyle w:val="Bezodstpw"/>
        <w:spacing w:line="360" w:lineRule="auto"/>
        <w:rPr>
          <w:rFonts w:asciiTheme="majorHAnsi" w:hAnsiTheme="majorHAnsi" w:cstheme="majorHAnsi"/>
          <w:sz w:val="24"/>
          <w:szCs w:val="24"/>
          <w:lang w:eastAsia="pl-PL"/>
        </w:rPr>
      </w:pPr>
      <w:r w:rsidRPr="00320F76">
        <w:rPr>
          <w:rFonts w:asciiTheme="majorHAnsi" w:hAnsiTheme="majorHAnsi" w:cstheme="majorHAnsi"/>
          <w:sz w:val="24"/>
          <w:szCs w:val="24"/>
          <w:lang w:eastAsia="pl-PL"/>
        </w:rPr>
        <w:t>S</w:t>
      </w:r>
      <w:r w:rsidR="002E3742" w:rsidRPr="00320F76">
        <w:rPr>
          <w:rFonts w:asciiTheme="majorHAnsi" w:hAnsiTheme="majorHAnsi" w:cstheme="majorHAnsi"/>
          <w:sz w:val="24"/>
          <w:szCs w:val="24"/>
          <w:lang w:eastAsia="pl-PL"/>
        </w:rPr>
        <w:t>łowa kluczowe</w:t>
      </w:r>
      <w:r w:rsidR="00B65B3B" w:rsidRPr="00320F76">
        <w:rPr>
          <w:rFonts w:asciiTheme="majorHAnsi" w:hAnsiTheme="majorHAnsi" w:cstheme="majorHAnsi"/>
          <w:sz w:val="24"/>
          <w:szCs w:val="24"/>
          <w:lang w:eastAsia="pl-PL"/>
        </w:rPr>
        <w:t xml:space="preserve">: </w:t>
      </w:r>
      <w:sdt>
        <w:sdtPr>
          <w:rPr>
            <w:rFonts w:asciiTheme="majorHAnsi" w:hAnsiTheme="majorHAnsi" w:cstheme="majorHAnsi"/>
            <w:b/>
            <w:bCs/>
            <w:sz w:val="24"/>
            <w:szCs w:val="24"/>
            <w:lang w:eastAsia="pl-PL"/>
          </w:rPr>
          <w:id w:val="532536370"/>
          <w:placeholder>
            <w:docPart w:val="00D23783A44B464A813F9D8FBDF72E82"/>
          </w:placeholder>
          <w15:color w:val="3366FF"/>
          <w:text/>
        </w:sdtPr>
        <w:sdtEndPr/>
        <w:sdtContent>
          <w:r w:rsidR="00D75C75" w:rsidRPr="003353A5">
            <w:rPr>
              <w:rFonts w:asciiTheme="majorHAnsi" w:hAnsiTheme="majorHAnsi" w:cstheme="majorHAnsi"/>
              <w:b/>
              <w:bCs/>
              <w:sz w:val="24"/>
              <w:szCs w:val="24"/>
              <w:lang w:eastAsia="pl-PL"/>
            </w:rPr>
            <w:t>termometria luminescencyjna, manometria luminescencyjna, spektroskopia optyczna, jony metali przejściowych i lantanowców</w:t>
          </w:r>
        </w:sdtContent>
      </w:sdt>
    </w:p>
    <w:p w14:paraId="3F60DAF7" w14:textId="77777777" w:rsidR="00D40610" w:rsidRPr="00320F76" w:rsidRDefault="00D40610" w:rsidP="00A646DC">
      <w:pPr>
        <w:pStyle w:val="Bezodstpw"/>
        <w:spacing w:line="360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4598F456" w14:textId="60F37D3C" w:rsidR="00D40610" w:rsidRDefault="00206812" w:rsidP="00A646DC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20F76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Wrocławska Szkoła Doktorska Instytutów Polskiej Akademii Nauk (WSD IPAN)</w:t>
      </w:r>
      <w:r w:rsidRPr="00320F76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 xml:space="preserve"> ogłasza </w:t>
      </w:r>
      <w:r w:rsidRPr="00E25A9B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rekrutację specjalną dla </w:t>
      </w:r>
      <w:r w:rsidR="000E2867" w:rsidRPr="00E25A9B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doktoranta – </w:t>
      </w:r>
      <w:r w:rsidR="00D75C75" w:rsidRPr="00D75C75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stypendysty w projekcie badawczym</w:t>
      </w:r>
      <w:r w:rsidR="00D75C75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 </w:t>
      </w:r>
      <w:r w:rsidR="00D40610" w:rsidRPr="00E25A9B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pt. </w:t>
      </w:r>
      <w:sdt>
        <w:sdtPr>
          <w:rPr>
            <w:rFonts w:asciiTheme="majorHAnsi" w:eastAsia="Times New Roman" w:hAnsiTheme="majorHAnsi" w:cs="Aptos Display"/>
            <w:sz w:val="24"/>
            <w:szCs w:val="24"/>
            <w:lang w:eastAsia="pl-PL"/>
          </w:rPr>
          <w:id w:val="-1452393766"/>
          <w:placeholder>
            <w:docPart w:val="021417383266415D87B0FFC14B07B101"/>
          </w:placeholder>
          <w15:color w:val="3366FF"/>
          <w:text/>
        </w:sdtPr>
        <w:sdtEndPr/>
        <w:sdtContent>
          <w:r w:rsidR="00D75C75" w:rsidRPr="00D75C75">
            <w:rPr>
              <w:rFonts w:asciiTheme="majorHAnsi" w:eastAsia="Times New Roman" w:hAnsiTheme="majorHAnsi" w:cs="Aptos Display"/>
              <w:sz w:val="24"/>
              <w:szCs w:val="24"/>
              <w:lang w:eastAsia="pl-PL"/>
            </w:rPr>
            <w:t>„Inteligentne farby luminescencyjne wrażliwe na zmiany temperatury i ciśnienia do zaawansowanych zastosowań”</w:t>
          </w:r>
        </w:sdtContent>
      </w:sdt>
      <w:r w:rsidR="00D40610" w:rsidRPr="00E25A9B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, </w:t>
      </w:r>
      <w:r w:rsidR="00D75C75" w:rsidRPr="00D75C75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realizowanego na zlecenie Fundacji na rzecz Nauki Polskiej </w:t>
      </w:r>
      <w:r w:rsidR="00D40610" w:rsidRPr="00E25A9B">
        <w:rPr>
          <w:rFonts w:asciiTheme="majorHAnsi" w:eastAsia="Times New Roman" w:hAnsiTheme="majorHAnsi" w:cstheme="majorHAnsi"/>
          <w:sz w:val="24"/>
          <w:szCs w:val="24"/>
          <w:lang w:eastAsia="pl-PL"/>
        </w:rPr>
        <w:t>(</w:t>
      </w:r>
      <w:sdt>
        <w:sdtPr>
          <w:rPr>
            <w:rFonts w:asciiTheme="majorHAnsi" w:eastAsia="Times New Roman" w:hAnsiTheme="majorHAnsi" w:cstheme="majorHAnsi"/>
            <w:sz w:val="24"/>
            <w:szCs w:val="24"/>
            <w:lang w:eastAsia="pl-PL"/>
          </w:rPr>
          <w:alias w:val="grant nr, typ, edycja (np grant nr ...OPUS21"/>
          <w:tag w:val="grant nr, typ, edycja (np grant nr ...OPUS21"/>
          <w:id w:val="682010082"/>
          <w:placeholder>
            <w:docPart w:val="21AA82A0E03847D0BB72DAB6E7B7280E"/>
          </w:placeholder>
          <w15:color w:val="3366FF"/>
        </w:sdtPr>
        <w:sdtEndPr/>
        <w:sdtContent>
          <w:r w:rsidR="00D75C75" w:rsidRPr="00D75C75">
            <w:rPr>
              <w:rFonts w:asciiTheme="majorHAnsi" w:eastAsia="Times New Roman" w:hAnsiTheme="majorHAnsi" w:cstheme="majorHAnsi"/>
              <w:sz w:val="24"/>
              <w:szCs w:val="24"/>
              <w:lang w:eastAsia="pl-PL"/>
            </w:rPr>
            <w:t xml:space="preserve">grant FNP First Team.  </w:t>
          </w:r>
          <w:r w:rsidR="008E66C9">
            <w:rPr>
              <w:noProof/>
            </w:rPr>
            <w:lastRenderedPageBreak/>
            <w:drawing>
              <wp:inline distT="0" distB="0" distL="0" distR="0" wp14:anchorId="17F6FE46" wp14:editId="7F92C831">
                <wp:extent cx="5760085" cy="588010"/>
                <wp:effectExtent l="0" t="0" r="0" b="2540"/>
                <wp:docPr id="1218345426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60085" cy="58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D75C75" w:rsidRPr="00D75C75">
            <w:rPr>
              <w:rFonts w:asciiTheme="majorHAnsi" w:eastAsia="Times New Roman" w:hAnsiTheme="majorHAnsi" w:cstheme="majorHAnsi"/>
              <w:sz w:val="24"/>
              <w:szCs w:val="24"/>
              <w:lang w:eastAsia="pl-PL"/>
            </w:rPr>
            <w:t>nr FENG.02.02-IP.05-0018/23) ze środków 2. Priorytetu Programu Fundusze Europejskie dla Nowoczesnej Gospodarki 2021–2027 (FENG)</w:t>
          </w:r>
        </w:sdtContent>
      </w:sdt>
      <w:r w:rsidR="00D40610" w:rsidRPr="00E25A9B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) w </w:t>
      </w:r>
      <w:sdt>
        <w:sdtPr>
          <w:rPr>
            <w:rFonts w:asciiTheme="majorHAnsi" w:eastAsia="Times New Roman" w:hAnsiTheme="majorHAnsi" w:cstheme="majorHAnsi"/>
            <w:b/>
            <w:bCs/>
            <w:sz w:val="24"/>
            <w:szCs w:val="24"/>
            <w:lang w:eastAsia="pl-PL"/>
          </w:rPr>
          <w:alias w:val="Nazwa Oddziału"/>
          <w:tag w:val="Nazwa Oddziału"/>
          <w:id w:val="1197821801"/>
          <w:placeholder>
            <w:docPart w:val="7A89A1511E354567BFB76D370400E489"/>
          </w:placeholder>
          <w15:color w:val="3366FF"/>
          <w:dropDownList>
            <w:listItem w:value="Wybierz element."/>
            <w:listItem w:displayText="Oddziale Badań Magnetyków" w:value="Oddziale Badań Magnetyków"/>
            <w:listItem w:displayText="Oddziale Badań Strukturalnych" w:value="Oddziale Badań Strukturalnych"/>
            <w:listItem w:displayText="Oddziale Chemii Nieorganicznej i Katalizy" w:value="Oddziale Chemii Nieorganicznej i Katalizy"/>
            <w:listItem w:displayText="Oddziale Fizykochemii Biomedycznej" w:value="Oddziale Fizykochemii Biomedycznej"/>
            <w:listItem w:displayText="Oddziale Niskich Temperatur i Nadprzewodnictwa" w:value="Oddziale Niskich Temperatur i Nadprzewodnictwa"/>
            <w:listItem w:displayText="Oddziale Spektroskopii Optycznej" w:value="Oddziale Spektroskopii Optycznej"/>
            <w:listItem w:displayText="Oddziale Teorii Materii Skondensowanej" w:value="Oddziale Teorii Materii Skondensowanej"/>
          </w:dropDownList>
        </w:sdtPr>
        <w:sdtEndPr/>
        <w:sdtContent>
          <w:r w:rsidR="00D75C75">
            <w:rPr>
              <w:rFonts w:asciiTheme="majorHAnsi" w:eastAsia="Times New Roman" w:hAnsiTheme="majorHAnsi" w:cstheme="majorHAnsi"/>
              <w:b/>
              <w:bCs/>
              <w:sz w:val="24"/>
              <w:szCs w:val="24"/>
              <w:lang w:eastAsia="pl-PL"/>
            </w:rPr>
            <w:t>Oddziale Fizykochemii Biomedycznej</w:t>
          </w:r>
        </w:sdtContent>
      </w:sdt>
      <w:r w:rsidR="00D40610" w:rsidRPr="00E25A9B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D40610" w:rsidRPr="00E25A9B">
        <w:rPr>
          <w:rFonts w:asciiTheme="majorHAnsi" w:hAnsiTheme="majorHAnsi" w:cstheme="majorHAnsi"/>
          <w:b/>
          <w:sz w:val="24"/>
          <w:szCs w:val="24"/>
        </w:rPr>
        <w:t>Instytutu Niskich</w:t>
      </w:r>
      <w:r w:rsidR="00D40610" w:rsidRPr="00320F76">
        <w:rPr>
          <w:rFonts w:asciiTheme="majorHAnsi" w:hAnsiTheme="majorHAnsi" w:cstheme="majorHAnsi"/>
          <w:b/>
          <w:sz w:val="24"/>
          <w:szCs w:val="24"/>
        </w:rPr>
        <w:t xml:space="preserve"> Temperatur i Badań Strukturalnych Polskiej Akademii Nauk we Wrocławiu</w:t>
      </w:r>
      <w:r w:rsidR="00D40610" w:rsidRPr="00320F76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428E34C1" w14:textId="1F0A0031" w:rsidR="00E25A9B" w:rsidRDefault="00D24187" w:rsidP="00B34635">
      <w:pPr>
        <w:spacing w:beforeAutospacing="1" w:afterAutospacing="1" w:line="360" w:lineRule="auto"/>
        <w:rPr>
          <w:rFonts w:asciiTheme="majorHAnsi" w:eastAsia="Times New Roman" w:hAnsiTheme="majorHAnsi" w:cstheme="majorHAnsi"/>
          <w:sz w:val="24"/>
          <w:szCs w:val="24"/>
          <w:shd w:val="clear" w:color="auto" w:fill="D9E2F3" w:themeFill="accent1" w:themeFillTint="33"/>
          <w:lang w:eastAsia="pl-PL"/>
        </w:rPr>
      </w:pPr>
      <w:r w:rsidRPr="00A71899">
        <w:rPr>
          <w:rFonts w:asciiTheme="majorHAnsi" w:eastAsia="Times New Roman" w:hAnsiTheme="majorHAnsi" w:cstheme="majorHAnsi"/>
          <w:sz w:val="24"/>
          <w:szCs w:val="24"/>
          <w:lang w:eastAsia="pl-PL"/>
        </w:rPr>
        <w:t>Rekrutacja prowadzona jest zgodnie z Zasadami Rekrutacji</w:t>
      </w:r>
      <w:r w:rsidR="00B34635" w:rsidRPr="00A71899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i</w:t>
      </w:r>
      <w:r w:rsidRPr="00A71899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B34635" w:rsidRPr="00A71899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Aneksem nr 1/2024 wprowadzającym zmiany do Zasad Rekrutacji </w:t>
      </w:r>
      <w:r w:rsidRPr="00A71899">
        <w:rPr>
          <w:rFonts w:asciiTheme="majorHAnsi" w:eastAsia="Times New Roman" w:hAnsiTheme="majorHAnsi" w:cstheme="majorHAnsi"/>
          <w:sz w:val="24"/>
          <w:szCs w:val="24"/>
          <w:lang w:eastAsia="pl-PL"/>
        </w:rPr>
        <w:t>do Wrocławskiej Szkoły Doktorskiej Instytutów Polskiej Akademii Nauk</w:t>
      </w:r>
      <w:r w:rsidR="00B34635" w:rsidRPr="00A71899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opublikowany</w:t>
      </w:r>
      <w:r w:rsidR="00BD0C2B" w:rsidRPr="00A71899">
        <w:rPr>
          <w:rFonts w:asciiTheme="majorHAnsi" w:eastAsia="Times New Roman" w:hAnsiTheme="majorHAnsi" w:cstheme="majorHAnsi"/>
          <w:sz w:val="24"/>
          <w:szCs w:val="24"/>
          <w:lang w:eastAsia="pl-PL"/>
        </w:rPr>
        <w:t>mi</w:t>
      </w:r>
      <w:r w:rsidR="00B34635" w:rsidRPr="00A71899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pod linkiem:</w:t>
      </w:r>
      <w:r w:rsidR="00BD0C2B">
        <w:rPr>
          <w:rFonts w:asciiTheme="majorHAnsi" w:eastAsia="Times New Roman" w:hAnsiTheme="majorHAnsi" w:cstheme="majorHAnsi"/>
          <w:sz w:val="24"/>
          <w:szCs w:val="24"/>
          <w:shd w:val="clear" w:color="auto" w:fill="D9E2F3" w:themeFill="accent1" w:themeFillTint="33"/>
          <w:lang w:eastAsia="pl-PL"/>
        </w:rPr>
        <w:t xml:space="preserve"> </w:t>
      </w:r>
      <w:hyperlink r:id="rId14" w:history="1">
        <w:r w:rsidR="00BD0C2B" w:rsidRPr="00A71899">
          <w:rPr>
            <w:rStyle w:val="Hipercze"/>
            <w:rFonts w:asciiTheme="majorHAnsi" w:eastAsia="Times New Roman" w:hAnsiTheme="majorHAnsi" w:cstheme="majorHAnsi"/>
            <w:sz w:val="24"/>
            <w:szCs w:val="24"/>
            <w:lang w:eastAsia="pl-PL"/>
          </w:rPr>
          <w:t>https://www.intibs.pl/images/Szkola_doktorska/Rok_2024_2025/Zasady_Rekrutacji_WSD_%20IPAN_2024_tekst_jednolity.pdf</w:t>
        </w:r>
      </w:hyperlink>
      <w:r w:rsidR="00BD0C2B">
        <w:rPr>
          <w:rFonts w:asciiTheme="majorHAnsi" w:eastAsia="Times New Roman" w:hAnsiTheme="majorHAnsi" w:cstheme="majorHAnsi"/>
          <w:sz w:val="24"/>
          <w:szCs w:val="24"/>
          <w:shd w:val="clear" w:color="auto" w:fill="D9E2F3" w:themeFill="accent1" w:themeFillTint="33"/>
          <w:lang w:eastAsia="pl-PL"/>
        </w:rPr>
        <w:t xml:space="preserve"> </w:t>
      </w:r>
    </w:p>
    <w:p w14:paraId="4A60E34D" w14:textId="77777777" w:rsidR="00D75C75" w:rsidRPr="00D75C75" w:rsidRDefault="00D75C75" w:rsidP="00D75C75">
      <w:pPr>
        <w:spacing w:beforeAutospacing="1" w:afterAutospacing="1" w:line="36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D75C75">
        <w:rPr>
          <w:rFonts w:asciiTheme="majorHAnsi" w:eastAsia="Times New Roman" w:hAnsiTheme="majorHAnsi" w:cstheme="majorHAnsi"/>
          <w:sz w:val="24"/>
          <w:szCs w:val="24"/>
          <w:lang w:eastAsia="pl-PL"/>
        </w:rPr>
        <w:t>oraz zgodnie z „Regulaminem przyznawania stypendiów stanowiących pomoc dla stypendystów Projektu w ramach Działania 2.2 First Team (FENG 2021-2027) Fundacji na rzecz Nauki Polskiej” będącego załącznikiem do dokumentacji konkursowej dla konkursu FNP First Team Feng edycja 1/2023.</w:t>
      </w:r>
    </w:p>
    <w:p w14:paraId="5C3D3FD6" w14:textId="27E6210A" w:rsidR="00B65B3B" w:rsidRPr="00320F76" w:rsidRDefault="00B34635" w:rsidP="00E25A9B">
      <w:pPr>
        <w:spacing w:before="100" w:beforeAutospacing="1" w:after="100" w:afterAutospacing="1" w:line="36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W</w:t>
      </w:r>
      <w:r w:rsidR="00B65B3B" w:rsidRPr="00320F76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ymagania</w:t>
      </w:r>
    </w:p>
    <w:p w14:paraId="78844156" w14:textId="0AC69C43" w:rsidR="2908FBCE" w:rsidRPr="00A71899" w:rsidRDefault="2908FBCE" w:rsidP="00A71899">
      <w:pPr>
        <w:spacing w:line="36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A71899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Podanie powinno zawierać następujący wypełniony </w:t>
      </w:r>
      <w:hyperlink r:id="rId15">
        <w:r w:rsidRPr="00A71899">
          <w:rPr>
            <w:rFonts w:asciiTheme="majorHAnsi" w:eastAsiaTheme="minorEastAsia" w:hAnsiTheme="majorHAnsi" w:cstheme="majorHAnsi"/>
            <w:b/>
            <w:bCs/>
            <w:sz w:val="24"/>
            <w:szCs w:val="24"/>
            <w:lang w:eastAsia="pl-PL"/>
          </w:rPr>
          <w:t xml:space="preserve">formularz zgłoszeniowy </w:t>
        </w:r>
      </w:hyperlink>
      <w:r w:rsidRPr="00A71899">
        <w:rPr>
          <w:rFonts w:asciiTheme="majorHAnsi" w:eastAsiaTheme="minorEastAsia" w:hAnsiTheme="majorHAnsi" w:cstheme="majorHAnsi"/>
          <w:sz w:val="24"/>
          <w:szCs w:val="24"/>
          <w:lang w:eastAsia="pl-PL"/>
        </w:rPr>
        <w:t>(dostępny na stronie internetowej Szkoły</w:t>
      </w:r>
      <w:r w:rsidR="002C0FB5" w:rsidRPr="00A71899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 </w:t>
      </w:r>
      <w:hyperlink r:id="rId16" w:history="1">
        <w:r w:rsidR="002C0FB5" w:rsidRPr="00A71899">
          <w:rPr>
            <w:rStyle w:val="Hipercze"/>
            <w:rFonts w:asciiTheme="majorHAnsi" w:eastAsiaTheme="minorEastAsia" w:hAnsiTheme="majorHAnsi" w:cstheme="majorHAnsi"/>
            <w:sz w:val="24"/>
            <w:szCs w:val="24"/>
            <w:lang w:eastAsia="pl-PL"/>
          </w:rPr>
          <w:t>https://www.intibs.pl/dla-studentow/zasady-rekrutacji.html</w:t>
        </w:r>
      </w:hyperlink>
      <w:r w:rsidR="002C0FB5" w:rsidRPr="00A71899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 </w:t>
      </w:r>
      <w:r w:rsidRPr="00A71899">
        <w:rPr>
          <w:rFonts w:asciiTheme="majorHAnsi" w:eastAsiaTheme="minorEastAsia" w:hAnsiTheme="majorHAnsi" w:cstheme="majorHAnsi"/>
          <w:sz w:val="24"/>
          <w:szCs w:val="24"/>
          <w:lang w:eastAsia="pl-PL"/>
        </w:rPr>
        <w:t>) oraz przedstawione w języku polskim lub angielskim:</w:t>
      </w:r>
    </w:p>
    <w:p w14:paraId="514F2246" w14:textId="77777777" w:rsidR="009B7B13" w:rsidRPr="009B7B13" w:rsidRDefault="2908FBCE" w:rsidP="00A71899">
      <w:pPr>
        <w:pStyle w:val="Akapitzlist"/>
        <w:numPr>
          <w:ilvl w:val="0"/>
          <w:numId w:val="2"/>
        </w:numPr>
        <w:spacing w:after="0" w:line="360" w:lineRule="auto"/>
        <w:rPr>
          <w:rFonts w:asciiTheme="majorHAnsi" w:eastAsiaTheme="minorEastAsia" w:hAnsiTheme="majorHAnsi" w:cstheme="majorHAnsi"/>
          <w:sz w:val="24"/>
          <w:szCs w:val="24"/>
          <w:lang w:eastAsia="pl-PL"/>
        </w:rPr>
      </w:pPr>
      <w:r w:rsidRPr="00320F76">
        <w:rPr>
          <w:rFonts w:asciiTheme="majorHAnsi" w:eastAsiaTheme="minorEastAsia" w:hAnsiTheme="majorHAnsi" w:cstheme="majorHAnsi"/>
          <w:b/>
          <w:bCs/>
          <w:sz w:val="24"/>
          <w:szCs w:val="24"/>
          <w:lang w:eastAsia="pl-PL"/>
        </w:rPr>
        <w:t>dyplomy:</w:t>
      </w:r>
      <w:r w:rsidRPr="00320F76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 świadectwo dojrzałości lub ukończenia szkoły średniej II stopnia, ukończenia studiów licencjackich (inżynierskich) i magisterskich (jeśli ten ostatni został już wydany)</w:t>
      </w:r>
      <w:r w:rsidR="71E33D42" w:rsidRPr="00320F76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 z chemii, fizyki, inżynierii materiałowej lub kierunków pokrewnych</w:t>
      </w:r>
      <w:r w:rsidR="009B7B13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, </w:t>
      </w:r>
      <w:r w:rsidR="009B7B13" w:rsidRPr="009B7B13">
        <w:rPr>
          <w:rFonts w:asciiTheme="majorHAnsi" w:eastAsiaTheme="minorEastAsia" w:hAnsiTheme="majorHAnsi" w:cstheme="majorHAnsi"/>
          <w:sz w:val="24"/>
          <w:szCs w:val="24"/>
          <w:lang w:eastAsia="pl-PL"/>
        </w:rPr>
        <w:t>przy</w:t>
      </w:r>
    </w:p>
    <w:p w14:paraId="63E2ACC5" w14:textId="77777777" w:rsidR="009B7B13" w:rsidRPr="009B7B13" w:rsidRDefault="009B7B13" w:rsidP="00A71899">
      <w:pPr>
        <w:pStyle w:val="Akapitzlist"/>
        <w:spacing w:after="0" w:line="360" w:lineRule="auto"/>
        <w:rPr>
          <w:rFonts w:asciiTheme="majorHAnsi" w:eastAsiaTheme="minorEastAsia" w:hAnsiTheme="majorHAnsi" w:cstheme="majorHAnsi"/>
          <w:sz w:val="24"/>
          <w:szCs w:val="24"/>
          <w:lang w:eastAsia="pl-PL"/>
        </w:rPr>
      </w:pPr>
      <w:r w:rsidRPr="009B7B13">
        <w:rPr>
          <w:rFonts w:asciiTheme="majorHAnsi" w:eastAsiaTheme="minorEastAsia" w:hAnsiTheme="majorHAnsi" w:cstheme="majorHAnsi"/>
          <w:sz w:val="24"/>
          <w:szCs w:val="24"/>
          <w:lang w:eastAsia="pl-PL"/>
        </w:rPr>
        <w:t>czym dyplom magisterski (lub równoważny) wydany poza Unią Europejską musi być</w:t>
      </w:r>
    </w:p>
    <w:p w14:paraId="6ACBB5A9" w14:textId="486A7B6A" w:rsidR="009B7B13" w:rsidRDefault="009B7B13" w:rsidP="00A71899">
      <w:pPr>
        <w:pStyle w:val="Akapitzlist"/>
        <w:spacing w:after="0" w:line="360" w:lineRule="auto"/>
        <w:rPr>
          <w:rFonts w:asciiTheme="majorHAnsi" w:eastAsiaTheme="minorEastAsia" w:hAnsiTheme="majorHAnsi" w:cstheme="majorHAnsi"/>
          <w:sz w:val="24"/>
          <w:szCs w:val="24"/>
          <w:lang w:eastAsia="pl-PL"/>
        </w:rPr>
      </w:pPr>
      <w:r w:rsidRPr="009B7B13">
        <w:rPr>
          <w:rFonts w:asciiTheme="majorHAnsi" w:eastAsiaTheme="minorEastAsia" w:hAnsiTheme="majorHAnsi" w:cstheme="majorHAnsi"/>
          <w:sz w:val="24"/>
          <w:szCs w:val="24"/>
          <w:lang w:eastAsia="pl-PL"/>
        </w:rPr>
        <w:t>zalegalizowany, zgodnie z ust. 9</w:t>
      </w:r>
      <w:r w:rsidR="00E25A9B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 Zasad Rekrutacji</w:t>
      </w:r>
      <w:r w:rsidR="005B19E5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 *</w:t>
      </w:r>
      <w:r w:rsidR="00E25A9B">
        <w:rPr>
          <w:rFonts w:asciiTheme="majorHAnsi" w:eastAsiaTheme="minorEastAsia" w:hAnsiTheme="majorHAnsi" w:cstheme="majorHAnsi"/>
          <w:sz w:val="24"/>
          <w:szCs w:val="24"/>
          <w:lang w:eastAsia="pl-PL"/>
        </w:rPr>
        <w:t>.</w:t>
      </w:r>
    </w:p>
    <w:p w14:paraId="75B124CF" w14:textId="3D16FFB4" w:rsidR="2908FBCE" w:rsidRPr="00320F76" w:rsidRDefault="009B7B13" w:rsidP="00A71899">
      <w:pPr>
        <w:pStyle w:val="Akapitzlist"/>
        <w:spacing w:after="0" w:line="360" w:lineRule="auto"/>
        <w:ind w:left="0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9B7B13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 </w:t>
      </w:r>
      <w:r w:rsidR="2908FBCE" w:rsidRPr="00320F76">
        <w:rPr>
          <w:rFonts w:asciiTheme="majorHAnsi" w:eastAsiaTheme="minorEastAsia" w:hAnsiTheme="majorHAnsi" w:cstheme="majorHAnsi"/>
          <w:sz w:val="24"/>
          <w:szCs w:val="24"/>
          <w:lang w:eastAsia="pl-PL"/>
        </w:rPr>
        <w:t>Dostarczenie tego dyplomu lub zaświadczenia z uczelni o uzyskaniu stopnia magistra</w:t>
      </w:r>
      <w:r w:rsidR="00986B81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 </w:t>
      </w:r>
      <w:r w:rsidR="00986B81" w:rsidRPr="00A71899">
        <w:rPr>
          <w:rFonts w:asciiTheme="majorHAnsi" w:eastAsiaTheme="minorEastAsia" w:hAnsiTheme="majorHAnsi" w:cstheme="majorHAnsi"/>
          <w:sz w:val="24"/>
          <w:szCs w:val="24"/>
          <w:lang w:eastAsia="pl-PL"/>
        </w:rPr>
        <w:t>lub równoważnego</w:t>
      </w:r>
      <w:r w:rsidR="2908FBCE" w:rsidRPr="00320F76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 przed złożeniem ślubowania (rozpoczęciem kształcenia),</w:t>
      </w:r>
      <w:r w:rsidR="2908FBCE" w:rsidRPr="00320F76">
        <w:rPr>
          <w:rFonts w:asciiTheme="majorHAnsi" w:hAnsiTheme="majorHAnsi" w:cstheme="majorHAnsi"/>
          <w:sz w:val="24"/>
          <w:szCs w:val="24"/>
        </w:rPr>
        <w:br/>
      </w:r>
      <w:r w:rsidR="2908FBCE" w:rsidRPr="00320F76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[w przypadku kandydatów o wyjątkowych osiągnięciach naukowych i niespełniających tego warunku: (1) odpis dyplomu ukończenia studiów pierwszego stopnia lub trzeciego roku jednolitych studiów magisterskich oraz (2) wniosek do Rady Szkoły o </w:t>
      </w:r>
      <w:r w:rsidR="008E66C9">
        <w:rPr>
          <w:noProof/>
        </w:rPr>
        <w:lastRenderedPageBreak/>
        <w:drawing>
          <wp:inline distT="0" distB="0" distL="0" distR="0" wp14:anchorId="365C78A1" wp14:editId="71D93B8A">
            <wp:extent cx="5760085" cy="588010"/>
            <wp:effectExtent l="0" t="0" r="0" b="2540"/>
            <wp:docPr id="100740676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58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2908FBCE" w:rsidRPr="00320F76">
        <w:rPr>
          <w:rFonts w:asciiTheme="majorHAnsi" w:eastAsiaTheme="minorEastAsia" w:hAnsiTheme="majorHAnsi" w:cstheme="majorHAnsi"/>
          <w:sz w:val="24"/>
          <w:szCs w:val="24"/>
          <w:lang w:eastAsia="pl-PL"/>
        </w:rPr>
        <w:t>dopuszczenie do rekrutacji zawierający opis udokumentowanego osiągnięcia naukowego o najwyższej jakości],</w:t>
      </w:r>
    </w:p>
    <w:p w14:paraId="5BB6BC1D" w14:textId="408EC3F1" w:rsidR="000D2DB3" w:rsidRDefault="000D2DB3" w:rsidP="00A71899">
      <w:pPr>
        <w:pStyle w:val="Akapitzlist"/>
        <w:numPr>
          <w:ilvl w:val="0"/>
          <w:numId w:val="2"/>
        </w:numPr>
        <w:spacing w:after="0" w:line="36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0D2DB3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odpis (kopię) całego indeksu studiów</w:t>
      </w:r>
      <w:r w:rsidRPr="000D2DB3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pierwszego i drugiego stopnia (lub jednolitych studiów magisterskich), albo </w:t>
      </w:r>
      <w:r w:rsidRPr="000D2DB3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suplement</w:t>
      </w:r>
      <w:r w:rsidRPr="000D2DB3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do dyplomu z ocenami z całych studiów, albo </w:t>
      </w:r>
      <w:r w:rsidRPr="000D2DB3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potwierdzone przez dziekanat karty ocen studenta</w:t>
      </w:r>
      <w:r w:rsidRPr="000D2DB3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ze wszystkich lat studiów, wraz z obliczoną średnią ze studiów, przy czym suplement do dyplomu magisterskiego (lub równoważnego) wydany poza Unią Europejską musi być zalegalizowany, zgodnie z ust. 9</w:t>
      </w:r>
      <w:r w:rsidR="00E25A9B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Zasad Rekrutacji</w:t>
      </w:r>
      <w:r w:rsidR="00F77439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*</w:t>
      </w:r>
      <w:r w:rsidR="00E25A9B">
        <w:rPr>
          <w:rFonts w:asciiTheme="majorHAnsi" w:eastAsia="Times New Roman" w:hAnsiTheme="majorHAnsi" w:cstheme="majorHAnsi"/>
          <w:sz w:val="24"/>
          <w:szCs w:val="24"/>
          <w:lang w:eastAsia="pl-PL"/>
        </w:rPr>
        <w:t>.</w:t>
      </w:r>
    </w:p>
    <w:p w14:paraId="25384AA3" w14:textId="73D3BE69" w:rsidR="00E25A9B" w:rsidRPr="00E25A9B" w:rsidRDefault="005B19E5" w:rsidP="00E25A9B">
      <w:pPr>
        <w:shd w:val="clear" w:color="auto" w:fill="FFFFFF" w:themeFill="background1"/>
        <w:spacing w:after="0" w:line="360" w:lineRule="auto"/>
        <w:rPr>
          <w:rFonts w:asciiTheme="majorHAnsi" w:eastAsiaTheme="minorEastAsia" w:hAnsiTheme="majorHAnsi" w:cstheme="majorHAnsi"/>
          <w:b/>
          <w:bCs/>
          <w:i/>
          <w:iCs/>
          <w:sz w:val="24"/>
          <w:szCs w:val="24"/>
          <w:lang w:eastAsia="pl-PL"/>
        </w:rPr>
      </w:pPr>
      <w:r>
        <w:rPr>
          <w:rFonts w:asciiTheme="majorHAnsi" w:eastAsiaTheme="minorEastAsia" w:hAnsiTheme="majorHAnsi" w:cstheme="majorHAnsi"/>
          <w:b/>
          <w:bCs/>
          <w:i/>
          <w:iCs/>
          <w:sz w:val="24"/>
          <w:szCs w:val="24"/>
          <w:lang w:eastAsia="pl-PL"/>
        </w:rPr>
        <w:t xml:space="preserve">* </w:t>
      </w:r>
      <w:r w:rsidR="00E25A9B" w:rsidRPr="00E25A9B">
        <w:rPr>
          <w:rFonts w:asciiTheme="majorHAnsi" w:eastAsiaTheme="minorEastAsia" w:hAnsiTheme="majorHAnsi" w:cstheme="majorHAnsi"/>
          <w:b/>
          <w:bCs/>
          <w:i/>
          <w:iCs/>
          <w:sz w:val="24"/>
          <w:szCs w:val="24"/>
          <w:lang w:eastAsia="pl-PL"/>
        </w:rPr>
        <w:t>W przypadku osób, które tytuł zawodowy magistra (lub równoważny) uzyskały na uczelni spoza Unii Europejskiej dodatkowo wymagana jest legalizacja dokumentów (dyplomu i suplementu) poświadczających uzyskanie tego tytułu (w zależności od kraju jest to apostille lub poświadczenie wydane przez przedstawicielstwo dyplomatyczne Rzeczypospolitej Polskiej)</w:t>
      </w:r>
    </w:p>
    <w:p w14:paraId="315EB7BA" w14:textId="77777777" w:rsidR="00E25A9B" w:rsidRPr="00E25A9B" w:rsidRDefault="00E25A9B" w:rsidP="00A71899">
      <w:pPr>
        <w:spacing w:after="0" w:line="36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7E6F85F3" w14:textId="6793EDAD" w:rsidR="2908FBCE" w:rsidRPr="00320F76" w:rsidRDefault="2908FBCE" w:rsidP="00A71899">
      <w:pPr>
        <w:pStyle w:val="Akapitzlist"/>
        <w:numPr>
          <w:ilvl w:val="0"/>
          <w:numId w:val="2"/>
        </w:numPr>
        <w:spacing w:after="0" w:line="36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320F76">
        <w:rPr>
          <w:rFonts w:asciiTheme="majorHAnsi" w:eastAsiaTheme="minorEastAsia" w:hAnsiTheme="majorHAnsi" w:cstheme="majorHAnsi"/>
          <w:b/>
          <w:bCs/>
          <w:sz w:val="24"/>
          <w:szCs w:val="24"/>
          <w:lang w:eastAsia="pl-PL"/>
        </w:rPr>
        <w:t>poświadczenie znajomości języka angielskiego na poziomie B2 lub wyższym</w:t>
      </w:r>
      <w:r w:rsidRPr="00320F76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 </w:t>
      </w:r>
      <w:r w:rsidR="000D2DB3" w:rsidRPr="000D2DB3">
        <w:rPr>
          <w:rFonts w:asciiTheme="majorHAnsi" w:eastAsiaTheme="minorEastAsia" w:hAnsiTheme="majorHAnsi" w:cstheme="majorHAnsi"/>
          <w:sz w:val="24"/>
          <w:szCs w:val="24"/>
          <w:lang w:eastAsia="pl-PL"/>
        </w:rPr>
        <w:t>w postaci certyfikatu lub informacji w suplemencie do dyplomu, że zaliczony w toku studiów lektorat z języka angielskiego był na wymaganym poziomie; poświadczenie nie jest wymagane od obywateli krajów, w których język angielski jest językiem urzędowym, albo język angielski był językiem wykładowym w czasie realizacji programu studiów (licencjackich, magisterskich lub jednolitych),</w:t>
      </w:r>
    </w:p>
    <w:p w14:paraId="4ED579F0" w14:textId="6F095D5C" w:rsidR="2908FBCE" w:rsidRPr="00320F76" w:rsidRDefault="2908FBCE" w:rsidP="65BC4045">
      <w:pPr>
        <w:pStyle w:val="Akapitzlist"/>
        <w:numPr>
          <w:ilvl w:val="0"/>
          <w:numId w:val="2"/>
        </w:numPr>
        <w:shd w:val="clear" w:color="auto" w:fill="FFFFFF" w:themeFill="background1"/>
        <w:spacing w:after="0" w:line="360" w:lineRule="auto"/>
        <w:rPr>
          <w:rFonts w:asciiTheme="majorHAnsi" w:eastAsiaTheme="minorEastAsia" w:hAnsiTheme="majorHAnsi" w:cstheme="majorHAnsi"/>
          <w:sz w:val="24"/>
          <w:szCs w:val="24"/>
          <w:lang w:eastAsia="pl-PL"/>
        </w:rPr>
      </w:pPr>
      <w:r w:rsidRPr="00320F76">
        <w:rPr>
          <w:rFonts w:asciiTheme="majorHAnsi" w:eastAsiaTheme="minorEastAsia" w:hAnsiTheme="majorHAnsi" w:cstheme="majorHAnsi"/>
          <w:b/>
          <w:bCs/>
          <w:sz w:val="24"/>
          <w:szCs w:val="24"/>
          <w:lang w:eastAsia="pl-PL"/>
        </w:rPr>
        <w:t xml:space="preserve">list motywacyjny </w:t>
      </w:r>
      <w:r w:rsidRPr="00320F76">
        <w:rPr>
          <w:rFonts w:asciiTheme="majorHAnsi" w:eastAsiaTheme="minorEastAsia" w:hAnsiTheme="majorHAnsi" w:cstheme="majorHAnsi"/>
          <w:sz w:val="24"/>
          <w:szCs w:val="24"/>
          <w:lang w:eastAsia="pl-PL"/>
        </w:rPr>
        <w:t>ze wskazaniem</w:t>
      </w:r>
      <w:r w:rsidR="707F16D9" w:rsidRPr="00320F76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 tematu pracy doktorskiej rea</w:t>
      </w:r>
      <w:r w:rsidR="57020052" w:rsidRPr="00320F76">
        <w:rPr>
          <w:rFonts w:asciiTheme="majorHAnsi" w:eastAsiaTheme="minorEastAsia" w:hAnsiTheme="majorHAnsi" w:cstheme="majorHAnsi"/>
          <w:sz w:val="24"/>
          <w:szCs w:val="24"/>
          <w:lang w:eastAsia="pl-PL"/>
        </w:rPr>
        <w:t>lizowanego</w:t>
      </w:r>
      <w:r w:rsidR="707F16D9" w:rsidRPr="00320F76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 w ramach projektu badawczego,</w:t>
      </w:r>
    </w:p>
    <w:p w14:paraId="7A54A37B" w14:textId="24DEB033" w:rsidR="2908FBCE" w:rsidRPr="00320F76" w:rsidRDefault="2908FBCE" w:rsidP="65BC4045">
      <w:pPr>
        <w:pStyle w:val="Akapitzlist"/>
        <w:numPr>
          <w:ilvl w:val="0"/>
          <w:numId w:val="2"/>
        </w:numPr>
        <w:shd w:val="clear" w:color="auto" w:fill="FFFFFF" w:themeFill="background1"/>
        <w:spacing w:after="0" w:line="36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320F76">
        <w:rPr>
          <w:rFonts w:asciiTheme="majorHAnsi" w:eastAsiaTheme="minorEastAsia" w:hAnsiTheme="majorHAnsi" w:cstheme="majorHAnsi"/>
          <w:b/>
          <w:bCs/>
          <w:sz w:val="24"/>
          <w:szCs w:val="24"/>
          <w:lang w:eastAsia="pl-PL"/>
        </w:rPr>
        <w:t>dodatkowe dokumenty</w:t>
      </w:r>
      <w:r w:rsidRPr="00320F76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 świadczące o predyspozycjach kandydata do pracy naukowej (wykaz publikacji i prezentacji konferencyjnych, listę ukończonych kursów i studiów podyplomowych, uzyskane certyfikaty językowe, aktywność w kołach naukowych</w:t>
      </w:r>
      <w:r w:rsidR="005B0B9F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, </w:t>
      </w:r>
      <w:r w:rsidR="005B0B9F" w:rsidRPr="00A71899">
        <w:rPr>
          <w:rFonts w:asciiTheme="majorHAnsi" w:eastAsiaTheme="minorEastAsia" w:hAnsiTheme="majorHAnsi" w:cstheme="majorHAnsi"/>
          <w:sz w:val="24"/>
          <w:szCs w:val="24"/>
          <w:lang w:eastAsia="pl-PL"/>
        </w:rPr>
        <w:t>działalność popularyzująca naukę</w:t>
      </w:r>
      <w:r w:rsidRPr="00320F76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 itp.)</w:t>
      </w:r>
      <w:r w:rsidR="005B0B9F">
        <w:rPr>
          <w:rFonts w:asciiTheme="majorHAnsi" w:eastAsiaTheme="minorEastAsia" w:hAnsiTheme="majorHAnsi" w:cstheme="majorHAnsi"/>
          <w:sz w:val="24"/>
          <w:szCs w:val="24"/>
          <w:lang w:eastAsia="pl-PL"/>
        </w:rPr>
        <w:t>.</w:t>
      </w:r>
    </w:p>
    <w:p w14:paraId="7666052E" w14:textId="42E1B11E" w:rsidR="00CA7214" w:rsidRPr="00320F76" w:rsidRDefault="00CA7214" w:rsidP="00A646DC">
      <w:pPr>
        <w:shd w:val="clear" w:color="auto" w:fill="FFFFFF"/>
        <w:spacing w:after="225" w:line="36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320F76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Opis zadań</w:t>
      </w:r>
    </w:p>
    <w:p w14:paraId="280A22B0" w14:textId="50F40594" w:rsidR="004A60D3" w:rsidRPr="00320F76" w:rsidRDefault="00C20DE2" w:rsidP="00A646DC">
      <w:pPr>
        <w:tabs>
          <w:tab w:val="left" w:pos="4009"/>
        </w:tabs>
        <w:spacing w:line="360" w:lineRule="auto"/>
        <w:rPr>
          <w:rFonts w:asciiTheme="majorHAnsi" w:hAnsiTheme="majorHAnsi" w:cstheme="majorHAnsi"/>
          <w:sz w:val="24"/>
          <w:szCs w:val="24"/>
          <w:lang w:eastAsia="pl-PL"/>
        </w:rPr>
      </w:pPr>
      <w:sdt>
        <w:sdtPr>
          <w:rPr>
            <w:rFonts w:asciiTheme="majorHAnsi" w:hAnsiTheme="majorHAnsi" w:cstheme="majorHAnsi"/>
            <w:sz w:val="24"/>
            <w:szCs w:val="24"/>
            <w:lang w:eastAsia="pl-PL"/>
          </w:rPr>
          <w:id w:val="272763914"/>
          <w:placeholder>
            <w:docPart w:val="BA9B5663217C42ABB8A9FCA0A5EEE1D3"/>
          </w:placeholder>
          <w15:color w:val="3366FF"/>
          <w:text/>
        </w:sdtPr>
        <w:sdtEndPr/>
        <w:sdtContent>
          <w:r w:rsidR="00D75C75" w:rsidRPr="00D75C75">
            <w:rPr>
              <w:rFonts w:asciiTheme="majorHAnsi" w:hAnsiTheme="majorHAnsi" w:cstheme="majorHAnsi"/>
              <w:sz w:val="24"/>
              <w:szCs w:val="24"/>
              <w:lang w:eastAsia="pl-PL"/>
            </w:rPr>
            <w:t>Synteza materiałów nieorganicznych domieszkowanych jonami lantanowców i metali przejściowych Charakterystyka właściwości luminescencyjnych otrzymanych luminoforów w funkcji temperatury i ciśnienia Analiza uzyskanych wyników, przygotowanie raportów z przeprowadzonych badań, przygotowanie publikacji naukowych</w:t>
          </w:r>
        </w:sdtContent>
      </w:sdt>
      <w:r w:rsidR="004A60D3" w:rsidRPr="00320F76">
        <w:rPr>
          <w:rFonts w:asciiTheme="majorHAnsi" w:hAnsiTheme="majorHAnsi" w:cstheme="majorHAnsi"/>
          <w:sz w:val="24"/>
          <w:szCs w:val="24"/>
          <w:lang w:eastAsia="pl-PL"/>
        </w:rPr>
        <w:tab/>
      </w:r>
    </w:p>
    <w:p w14:paraId="25E7556D" w14:textId="36C4F923" w:rsidR="008E66C9" w:rsidRDefault="008E66C9" w:rsidP="00A646DC">
      <w:pPr>
        <w:shd w:val="clear" w:color="auto" w:fill="FFFFFF"/>
        <w:spacing w:before="100" w:beforeAutospacing="1" w:after="100" w:afterAutospacing="1" w:line="360" w:lineRule="auto"/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</w:pPr>
      <w:r>
        <w:rPr>
          <w:noProof/>
        </w:rPr>
        <w:lastRenderedPageBreak/>
        <w:drawing>
          <wp:inline distT="0" distB="0" distL="0" distR="0" wp14:anchorId="3D967E15" wp14:editId="23B60121">
            <wp:extent cx="5760085" cy="588010"/>
            <wp:effectExtent l="0" t="0" r="0" b="2540"/>
            <wp:docPr id="170207367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58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0AE9D7" w14:textId="0186A7FD" w:rsidR="00BF3718" w:rsidRPr="00320F76" w:rsidRDefault="008553F4" w:rsidP="00A646DC">
      <w:pPr>
        <w:shd w:val="clear" w:color="auto" w:fill="FFFFFF"/>
        <w:spacing w:before="100" w:beforeAutospacing="1" w:after="100" w:afterAutospacing="1" w:line="360" w:lineRule="auto"/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</w:pPr>
      <w:r w:rsidRPr="00320F76"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  <w:t>Stypendium</w:t>
      </w:r>
    </w:p>
    <w:p w14:paraId="7EB5D841" w14:textId="1F524EE1" w:rsidR="008553F4" w:rsidRPr="00320F76" w:rsidRDefault="007170F2" w:rsidP="00A646DC">
      <w:pPr>
        <w:pStyle w:val="Tekstkomentarza"/>
        <w:spacing w:line="36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Doktorant otrzymywał będzie </w:t>
      </w:r>
      <w:r w:rsidR="008553F4"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>stypendium doktoranckie</w:t>
      </w:r>
      <w:r w:rsidR="009517DD"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przez maksymalnie 4 lata w </w:t>
      </w:r>
      <w:r w:rsidR="009517DD"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miesięcznej </w:t>
      </w:r>
      <w:r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wysokości: </w:t>
      </w:r>
    </w:p>
    <w:p w14:paraId="7EDD0EDB" w14:textId="77777777" w:rsidR="00D75C75" w:rsidRPr="00D75C75" w:rsidRDefault="00D75C75" w:rsidP="00A71899">
      <w:pPr>
        <w:numPr>
          <w:ilvl w:val="3"/>
          <w:numId w:val="31"/>
        </w:numPr>
        <w:spacing w:before="100" w:beforeAutospacing="1" w:after="100" w:afterAutospacing="1" w:line="360" w:lineRule="auto"/>
        <w:ind w:left="1208" w:hanging="357"/>
        <w:rPr>
          <w:rFonts w:asciiTheme="majorHAnsi" w:eastAsia="Calibri Light" w:hAnsiTheme="majorHAnsi" w:cstheme="majorHAnsi"/>
          <w:i/>
          <w:iCs/>
          <w:sz w:val="24"/>
          <w:szCs w:val="24"/>
        </w:rPr>
      </w:pPr>
      <w:r w:rsidRPr="00D75C75">
        <w:rPr>
          <w:rFonts w:asciiTheme="majorHAnsi" w:eastAsia="Calibri Light" w:hAnsiTheme="majorHAnsi" w:cstheme="majorHAnsi"/>
          <w:i/>
          <w:iCs/>
          <w:sz w:val="24"/>
          <w:szCs w:val="24"/>
        </w:rPr>
        <w:t xml:space="preserve">  6500 zł do miesiąca, w którym zostanie przeprowadzona ocena śródokresowa doktoranta w szkole doktorskiej (kwota zostanie pomniejszona o koszty obowiązkowych składek na ubezpieczenia społeczne, etc., ok. 24%)</w:t>
      </w:r>
    </w:p>
    <w:p w14:paraId="6473CD8E" w14:textId="77777777" w:rsidR="00D75C75" w:rsidRPr="00D75C75" w:rsidRDefault="00D75C75" w:rsidP="00A71899">
      <w:pPr>
        <w:numPr>
          <w:ilvl w:val="3"/>
          <w:numId w:val="31"/>
        </w:numPr>
        <w:spacing w:before="100" w:beforeAutospacing="1" w:after="100" w:afterAutospacing="1" w:line="360" w:lineRule="auto"/>
        <w:ind w:left="1208" w:hanging="357"/>
        <w:rPr>
          <w:rFonts w:asciiTheme="majorHAnsi" w:eastAsia="Calibri Light" w:hAnsiTheme="majorHAnsi" w:cstheme="majorHAnsi"/>
          <w:i/>
          <w:iCs/>
          <w:sz w:val="24"/>
          <w:szCs w:val="24"/>
        </w:rPr>
      </w:pPr>
      <w:r w:rsidRPr="00D75C75">
        <w:rPr>
          <w:rFonts w:asciiTheme="majorHAnsi" w:eastAsia="Calibri Light" w:hAnsiTheme="majorHAnsi" w:cstheme="majorHAnsi"/>
          <w:i/>
          <w:iCs/>
          <w:sz w:val="24"/>
          <w:szCs w:val="24"/>
        </w:rPr>
        <w:t>7700zł po miesiącu, w którym została przeprowadzona ocena śródokresowa doktoranta w szkole doktorskiej (kwota zostanie pomniejszona o koszty obowiązkowych składek na ubezpieczenia społeczne, etc., ok. 24%)</w:t>
      </w:r>
    </w:p>
    <w:p w14:paraId="54BF844B" w14:textId="49078DBB" w:rsidR="00C20869" w:rsidRPr="00320F76" w:rsidRDefault="00C20869" w:rsidP="264D6C72">
      <w:pPr>
        <w:pStyle w:val="Tekstkomentarza"/>
        <w:spacing w:line="360" w:lineRule="auto"/>
        <w:jc w:val="both"/>
        <w:rPr>
          <w:rFonts w:asciiTheme="majorHAnsi" w:eastAsia="Times New Roman" w:hAnsiTheme="majorHAnsi" w:cstheme="majorHAnsi"/>
          <w:color w:val="FF0000"/>
          <w:sz w:val="24"/>
          <w:szCs w:val="24"/>
          <w:lang w:eastAsia="pl-PL"/>
        </w:rPr>
      </w:pPr>
      <w:r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>Stypendium będzie wypłacane</w:t>
      </w:r>
      <w:r w:rsidR="007311DE"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po odliczeniu wszystkich składników,</w:t>
      </w:r>
      <w:r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zgodnie z </w:t>
      </w:r>
      <w:r w:rsidR="007311DE"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obowiązującymi przepisami oraz zgodnie z ustawą </w:t>
      </w:r>
      <w:r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>z dnia 20 lipca 2018 r. Prawo o szkolnictwie wyższym i</w:t>
      </w:r>
      <w:r w:rsidR="00A24EDC"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  <w:r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nauce </w:t>
      </w:r>
      <w:r w:rsidR="009655A0" w:rsidRPr="00A71899">
        <w:rPr>
          <w:rFonts w:asciiTheme="majorHAnsi" w:eastAsia="Times New Roman" w:hAnsiTheme="majorHAnsi" w:cstheme="majorHAnsi"/>
          <w:sz w:val="24"/>
          <w:szCs w:val="24"/>
          <w:lang w:eastAsia="pl-PL"/>
        </w:rPr>
        <w:t>(Dz.U.2024.1571 t.j. z dnia 2024.10.24).</w:t>
      </w:r>
    </w:p>
    <w:p w14:paraId="670F2700" w14:textId="148C1F57" w:rsidR="00A92082" w:rsidRPr="00320F76" w:rsidRDefault="00A92082" w:rsidP="00A646DC">
      <w:pPr>
        <w:shd w:val="clear" w:color="auto" w:fill="FFFFFF"/>
        <w:spacing w:before="100" w:beforeAutospacing="1" w:after="100" w:afterAutospacing="1" w:line="36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320F76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Przystąpienie do konkursu</w:t>
      </w:r>
    </w:p>
    <w:p w14:paraId="21549669" w14:textId="2D682FC9" w:rsidR="00BD0C2B" w:rsidRDefault="00A92082" w:rsidP="00BD0C2B">
      <w:pPr>
        <w:spacing w:beforeAutospacing="1" w:afterAutospacing="1" w:line="360" w:lineRule="auto"/>
        <w:rPr>
          <w:rFonts w:asciiTheme="majorHAnsi" w:eastAsia="Times New Roman" w:hAnsiTheme="majorHAnsi" w:cstheme="majorHAnsi"/>
          <w:sz w:val="24"/>
          <w:szCs w:val="24"/>
          <w:shd w:val="clear" w:color="auto" w:fill="D9E2F3" w:themeFill="accent1" w:themeFillTint="33"/>
          <w:lang w:eastAsia="pl-PL"/>
        </w:rPr>
      </w:pPr>
      <w:r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Kandydaci chcący przystąpić do konkursu powinni złożyć wszystkie dokumenty określone </w:t>
      </w:r>
      <w:r w:rsidRPr="00320F76">
        <w:rPr>
          <w:rFonts w:asciiTheme="majorHAnsi" w:hAnsiTheme="majorHAnsi" w:cstheme="majorHAnsi"/>
          <w:sz w:val="24"/>
          <w:szCs w:val="24"/>
        </w:rPr>
        <w:br/>
      </w:r>
      <w:r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w Zasadach Rekrutacji do Wrocławskiej Szkoły Doktorskiej Instytutów Polskiej Akademii Nauk </w:t>
      </w:r>
      <w:hyperlink r:id="rId17" w:history="1">
        <w:r w:rsidR="00BD0C2B" w:rsidRPr="00A71899">
          <w:rPr>
            <w:rStyle w:val="Hipercze"/>
            <w:rFonts w:asciiTheme="majorHAnsi" w:eastAsia="Times New Roman" w:hAnsiTheme="majorHAnsi" w:cstheme="majorHAnsi"/>
            <w:sz w:val="24"/>
            <w:szCs w:val="24"/>
            <w:lang w:eastAsia="pl-PL"/>
          </w:rPr>
          <w:t>https://www.intibs.pl/images/Szkola_doktorska/Rok_2024_2025/Zasady_Rekrutacji_WSD_%20IPAN_2024_tekst_jednolity.pdf</w:t>
        </w:r>
      </w:hyperlink>
    </w:p>
    <w:p w14:paraId="2A05AEF4" w14:textId="31F696D4" w:rsidR="009655A0" w:rsidRDefault="00A92082" w:rsidP="00BD0C2B">
      <w:pPr>
        <w:spacing w:beforeAutospacing="1" w:afterAutospacing="1" w:line="36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>Podania kandydatów o przyjęcie do Szkoły należy składać</w:t>
      </w:r>
      <w:r w:rsidR="00183430"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w </w:t>
      </w:r>
      <w:r w:rsidR="00183430" w:rsidRPr="00D75C75">
        <w:rPr>
          <w:rFonts w:asciiTheme="majorHAnsi" w:eastAsia="Times New Roman" w:hAnsiTheme="majorHAnsi" w:cstheme="majorHAnsi"/>
          <w:sz w:val="24"/>
          <w:szCs w:val="24"/>
          <w:lang w:eastAsia="pl-PL"/>
        </w:rPr>
        <w:t>terminie</w:t>
      </w:r>
      <w:r w:rsidRPr="00D75C75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do </w:t>
      </w:r>
      <w:bookmarkStart w:id="2" w:name="_Hlk114478134"/>
      <w:sdt>
        <w:sdtPr>
          <w:rPr>
            <w:rFonts w:asciiTheme="majorHAnsi" w:eastAsia="Times New Roman" w:hAnsiTheme="majorHAnsi" w:cstheme="majorHAnsi"/>
            <w:b/>
            <w:bCs/>
            <w:sz w:val="24"/>
            <w:szCs w:val="24"/>
            <w:lang w:eastAsia="pl-PL"/>
          </w:rPr>
          <w:alias w:val="Termin składania podań"/>
          <w:tag w:val=""/>
          <w:id w:val="-1250489327"/>
          <w:placeholder>
            <w:docPart w:val="5B080B1396F641DAA391B942A9A5FF58"/>
          </w:placeholder>
          <w:dataBinding w:prefixMappings="xmlns:ns0='http://schemas.microsoft.com/office/2006/coverPageProps' " w:xpath="/ns0:CoverPageProperties[1]/ns0:PublishDate[1]" w:storeItemID="{55AF091B-3C7A-41E3-B477-F2FDAA23CFDA}"/>
          <w:date w:fullDate="2025-09-04T00:00:00Z"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D8441B" w:rsidRPr="00D75C75">
            <w:rPr>
              <w:rFonts w:asciiTheme="majorHAnsi" w:eastAsia="Times New Roman" w:hAnsiTheme="majorHAnsi" w:cstheme="majorHAnsi"/>
              <w:b/>
              <w:bCs/>
              <w:sz w:val="24"/>
              <w:szCs w:val="24"/>
              <w:lang w:eastAsia="pl-PL"/>
            </w:rPr>
            <w:t>04.09.2025</w:t>
          </w:r>
        </w:sdtContent>
      </w:sdt>
      <w:bookmarkEnd w:id="2"/>
      <w:r w:rsidR="000947BF" w:rsidRPr="00D75C75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 r.</w:t>
      </w:r>
    </w:p>
    <w:p w14:paraId="405C01D5" w14:textId="507BA730" w:rsidR="009655A0" w:rsidRDefault="009655A0" w:rsidP="00916566">
      <w:pPr>
        <w:pStyle w:val="Akapitzlist"/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9655A0">
        <w:rPr>
          <w:rFonts w:asciiTheme="majorHAnsi" w:eastAsia="Times New Roman" w:hAnsiTheme="majorHAnsi" w:cstheme="majorHAnsi"/>
          <w:sz w:val="24"/>
          <w:szCs w:val="24"/>
          <w:lang w:eastAsia="pl-PL"/>
        </w:rPr>
        <w:t>elektronicznie na adres wsdipan@intibs.pl (preferowany sposób składania wniosku), przy czym oryginały dokumentów kształcenia należy dostarczyć przed rozpoczęciem kształcenia (niedopełnienie tego wymogu będzie skutkowało skreśleniem z listy doktorantów)</w:t>
      </w:r>
      <w:r w:rsidR="009B7B13">
        <w:rPr>
          <w:rFonts w:asciiTheme="majorHAnsi" w:eastAsia="Times New Roman" w:hAnsiTheme="majorHAnsi" w:cstheme="majorHAnsi"/>
          <w:sz w:val="24"/>
          <w:szCs w:val="24"/>
          <w:lang w:eastAsia="pl-PL"/>
        </w:rPr>
        <w:t>,</w:t>
      </w:r>
    </w:p>
    <w:p w14:paraId="706CBBFE" w14:textId="19357823" w:rsidR="009655A0" w:rsidRPr="008E66C9" w:rsidRDefault="008E66C9" w:rsidP="008E66C9">
      <w:pPr>
        <w:shd w:val="clear" w:color="auto" w:fill="FFFFFF"/>
        <w:spacing w:before="100" w:beforeAutospacing="1" w:after="100" w:afterAutospacing="1" w:line="36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-</w:t>
      </w:r>
      <w:r w:rsidR="009655A0" w:rsidRPr="008E66C9">
        <w:rPr>
          <w:rFonts w:asciiTheme="majorHAnsi" w:eastAsia="Times New Roman" w:hAnsiTheme="majorHAnsi" w:cstheme="majorHAnsi"/>
          <w:sz w:val="24"/>
          <w:szCs w:val="24"/>
          <w:lang w:eastAsia="pl-PL"/>
        </w:rPr>
        <w:t>osobiście w Sekretariacie Szkoły w Instytucie Niskich Temperatur i Badań Strukturalnych PAN przy ul. Okólnej 2 we Wrocławiu, w godzinach od 9:00 do 15:00.</w:t>
      </w:r>
      <w:r w:rsidR="00A71899" w:rsidRPr="00A71899">
        <w:rPr>
          <w:noProof/>
        </w:rPr>
        <w:t xml:space="preserve"> </w:t>
      </w:r>
    </w:p>
    <w:p w14:paraId="53F34A8C" w14:textId="5CBA0DC8" w:rsidR="008E66C9" w:rsidRDefault="00A71899" w:rsidP="00CB6D85">
      <w:pPr>
        <w:shd w:val="clear" w:color="auto" w:fill="FFFFFF"/>
        <w:spacing w:before="360" w:after="100" w:afterAutospacing="1" w:line="36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>
        <w:rPr>
          <w:noProof/>
        </w:rPr>
        <w:lastRenderedPageBreak/>
        <w:drawing>
          <wp:inline distT="0" distB="0" distL="0" distR="0" wp14:anchorId="68AF996C" wp14:editId="4EF10C04">
            <wp:extent cx="5760085" cy="588010"/>
            <wp:effectExtent l="0" t="0" r="0" b="2540"/>
            <wp:docPr id="45400631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58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979EEE" w14:textId="044486C8" w:rsidR="00A92082" w:rsidRPr="00320F76" w:rsidRDefault="00A92082" w:rsidP="00CB6D85">
      <w:pPr>
        <w:shd w:val="clear" w:color="auto" w:fill="FFFFFF"/>
        <w:spacing w:before="360" w:after="100" w:afterAutospacing="1" w:line="36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320F76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Opis projektu badawczego i pracy doktorskiej</w:t>
      </w:r>
    </w:p>
    <w:sdt>
      <w:sdtPr>
        <w:rPr>
          <w:rFonts w:asciiTheme="majorHAnsi" w:eastAsia="Times New Roman" w:hAnsiTheme="majorHAnsi" w:cstheme="majorHAnsi"/>
          <w:sz w:val="24"/>
          <w:szCs w:val="24"/>
          <w:lang w:eastAsia="pl-PL"/>
        </w:rPr>
        <w:id w:val="632212716"/>
        <w:placeholder>
          <w:docPart w:val="C476D82F5A6B4D309753DBDCEF010295"/>
        </w:placeholder>
        <w15:color w:val="3366FF"/>
        <w:text/>
      </w:sdtPr>
      <w:sdtEndPr/>
      <w:sdtContent>
        <w:p w14:paraId="3F9C4E00" w14:textId="3F428C39" w:rsidR="00A92082" w:rsidRPr="00D75C75" w:rsidRDefault="00D75C75" w:rsidP="00A646DC">
          <w:pPr>
            <w:shd w:val="clear" w:color="auto" w:fill="FFFFFF"/>
            <w:spacing w:before="100" w:beforeAutospacing="1" w:after="100" w:afterAutospacing="1" w:line="360" w:lineRule="auto"/>
            <w:rPr>
              <w:rFonts w:asciiTheme="majorHAnsi" w:eastAsia="Times New Roman" w:hAnsiTheme="majorHAnsi" w:cstheme="majorHAnsi"/>
              <w:sz w:val="24"/>
              <w:szCs w:val="24"/>
              <w:lang w:eastAsia="pl-PL"/>
            </w:rPr>
          </w:pPr>
          <w:r w:rsidRPr="00D75C75">
            <w:rPr>
              <w:rFonts w:asciiTheme="majorHAnsi" w:eastAsia="Times New Roman" w:hAnsiTheme="majorHAnsi" w:cstheme="majorHAnsi"/>
              <w:sz w:val="24"/>
              <w:szCs w:val="24"/>
              <w:lang w:eastAsia="pl-PL"/>
            </w:rPr>
            <w:t>Celem projektu jest opracowanie farb luminescencyjnych opartych na nieorganicznych luminoforach domieszkowanych jonami metali przejściowych i lantanowców wrażliwych na zmiany temperatury i ciśnienia.</w:t>
          </w:r>
        </w:p>
      </w:sdtContent>
    </w:sdt>
    <w:p w14:paraId="489F0901" w14:textId="77777777" w:rsidR="00A92082" w:rsidRPr="00320F76" w:rsidRDefault="00A92082" w:rsidP="00A646DC">
      <w:pPr>
        <w:shd w:val="clear" w:color="auto" w:fill="FFFFFF"/>
        <w:spacing w:before="100" w:beforeAutospacing="1" w:after="100" w:afterAutospacing="1" w:line="360" w:lineRule="auto"/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</w:pPr>
      <w:r w:rsidRPr="00320F76"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  <w:t xml:space="preserve">Dodatkowe informacje </w:t>
      </w:r>
    </w:p>
    <w:p w14:paraId="7D0C7B04" w14:textId="4D36D075" w:rsidR="00A92082" w:rsidRPr="00320F76" w:rsidRDefault="00A92082" w:rsidP="00A646DC">
      <w:pPr>
        <w:shd w:val="clear" w:color="auto" w:fill="FFFFFF"/>
        <w:spacing w:before="100" w:beforeAutospacing="1" w:after="100" w:afterAutospacing="1" w:line="360" w:lineRule="auto"/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</w:pPr>
      <w:r w:rsidRPr="00320F76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 xml:space="preserve">W celu uzyskania dodatkowych informacji, pytania prosimy kierować do </w:t>
      </w:r>
      <w:r w:rsidR="00D75C75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 xml:space="preserve">głównego wykonawcy projektu </w:t>
      </w:r>
      <w:sdt>
        <w:sdtPr>
          <w:rPr>
            <w:rFonts w:asciiTheme="majorHAnsi" w:eastAsia="Times New Roman" w:hAnsiTheme="majorHAnsi" w:cstheme="majorHAnsi"/>
            <w:bCs/>
            <w:sz w:val="24"/>
            <w:szCs w:val="24"/>
            <w:lang w:eastAsia="pl-PL"/>
          </w:rPr>
          <w:id w:val="64847047"/>
          <w:placeholder>
            <w:docPart w:val="0584D183DE834267B0DAD73D41D1F0C4"/>
          </w:placeholder>
          <w15:color w:val="3366FF"/>
          <w:text/>
        </w:sdtPr>
        <w:sdtEndPr/>
        <w:sdtContent>
          <w:r w:rsidR="00D75C75">
            <w:rPr>
              <w:rFonts w:asciiTheme="majorHAnsi" w:eastAsia="Times New Roman" w:hAnsiTheme="majorHAnsi" w:cstheme="majorHAnsi"/>
              <w:bCs/>
              <w:sz w:val="24"/>
              <w:szCs w:val="24"/>
              <w:lang w:eastAsia="pl-PL"/>
            </w:rPr>
            <w:t>prof. dr. hab. Łukasz Marciniak</w:t>
          </w:r>
        </w:sdtContent>
      </w:sdt>
      <w:r w:rsidRPr="00320F76"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  <w:t xml:space="preserve"> </w:t>
      </w:r>
      <w:r w:rsidRPr="00320F76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 xml:space="preserve">, </w:t>
      </w:r>
      <w:r w:rsidR="00C66986" w:rsidRPr="00320F76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 xml:space="preserve">(email: </w:t>
      </w:r>
      <w:sdt>
        <w:sdtPr>
          <w:rPr>
            <w:rFonts w:asciiTheme="majorHAnsi" w:eastAsia="Times New Roman" w:hAnsiTheme="majorHAnsi" w:cstheme="majorHAnsi"/>
            <w:bCs/>
            <w:sz w:val="24"/>
            <w:szCs w:val="24"/>
            <w:lang w:eastAsia="pl-PL"/>
          </w:rPr>
          <w:id w:val="-1603875433"/>
          <w:placeholder>
            <w:docPart w:val="65ED6F1928264B34B604251CD96925E7"/>
          </w:placeholder>
          <w15:color w:val="3366FF"/>
          <w:text/>
        </w:sdtPr>
        <w:sdtEndPr/>
        <w:sdtContent>
          <w:r w:rsidR="00367879">
            <w:rPr>
              <w:rFonts w:asciiTheme="majorHAnsi" w:eastAsia="Times New Roman" w:hAnsiTheme="majorHAnsi" w:cstheme="majorHAnsi"/>
              <w:bCs/>
              <w:sz w:val="24"/>
              <w:szCs w:val="24"/>
              <w:lang w:eastAsia="pl-PL"/>
            </w:rPr>
            <w:t>l.marciniak@intibs.pl</w:t>
          </w:r>
        </w:sdtContent>
      </w:sdt>
      <w:r w:rsidR="00C66986" w:rsidRPr="00320F76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 xml:space="preserve">, </w:t>
      </w:r>
      <w:r w:rsidRPr="00320F76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>tel. +48 71</w:t>
      </w:r>
      <w:r w:rsidR="001A4619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> </w:t>
      </w:r>
      <w:sdt>
        <w:sdtPr>
          <w:rPr>
            <w:rFonts w:asciiTheme="majorHAnsi" w:eastAsia="Times New Roman" w:hAnsiTheme="majorHAnsi" w:cstheme="majorHAnsi"/>
            <w:bCs/>
            <w:sz w:val="24"/>
            <w:szCs w:val="24"/>
            <w:lang w:eastAsia="pl-PL"/>
          </w:rPr>
          <w:id w:val="1922831760"/>
          <w:placeholder>
            <w:docPart w:val="4BDAD7E6A4D04105B3BD931A21A9C97D"/>
          </w:placeholder>
          <w15:color w:val="3366FF"/>
          <w:text/>
        </w:sdtPr>
        <w:sdtEndPr/>
        <w:sdtContent>
          <w:r w:rsidR="00367879">
            <w:rPr>
              <w:rFonts w:asciiTheme="majorHAnsi" w:eastAsia="Times New Roman" w:hAnsiTheme="majorHAnsi" w:cstheme="majorHAnsi"/>
              <w:bCs/>
              <w:sz w:val="24"/>
              <w:szCs w:val="24"/>
              <w:lang w:eastAsia="pl-PL"/>
            </w:rPr>
            <w:t>3</w:t>
          </w:r>
          <w:r w:rsidR="001A4619">
            <w:rPr>
              <w:rFonts w:asciiTheme="majorHAnsi" w:eastAsia="Times New Roman" w:hAnsiTheme="majorHAnsi" w:cstheme="majorHAnsi"/>
              <w:bCs/>
              <w:sz w:val="24"/>
              <w:szCs w:val="24"/>
              <w:lang w:eastAsia="pl-PL"/>
            </w:rPr>
            <w:t>95 4</w:t>
          </w:r>
          <w:r w:rsidR="00367879">
            <w:rPr>
              <w:rFonts w:asciiTheme="majorHAnsi" w:eastAsia="Times New Roman" w:hAnsiTheme="majorHAnsi" w:cstheme="majorHAnsi"/>
              <w:bCs/>
              <w:sz w:val="24"/>
              <w:szCs w:val="24"/>
              <w:lang w:eastAsia="pl-PL"/>
            </w:rPr>
            <w:t>291</w:t>
          </w:r>
        </w:sdtContent>
      </w:sdt>
      <w:r w:rsidRPr="00320F76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>).</w:t>
      </w:r>
    </w:p>
    <w:p w14:paraId="47AC4247" w14:textId="4E280354" w:rsidR="009E0CCD" w:rsidRPr="00320F76" w:rsidRDefault="00C66986" w:rsidP="00A646DC">
      <w:pPr>
        <w:shd w:val="clear" w:color="auto" w:fill="FFFFFF"/>
        <w:spacing w:before="100" w:beforeAutospacing="1" w:after="100" w:afterAutospacing="1" w:line="360" w:lineRule="auto"/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</w:pPr>
      <w:r w:rsidRPr="00320F76"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  <w:t>Dane osobowe</w:t>
      </w:r>
    </w:p>
    <w:p w14:paraId="367784D2" w14:textId="4603255F" w:rsidR="00C45A6E" w:rsidRPr="00320F76" w:rsidRDefault="00C45A6E" w:rsidP="65BC4045">
      <w:pPr>
        <w:shd w:val="clear" w:color="auto" w:fill="FFFFFF" w:themeFill="background1"/>
        <w:spacing w:before="100" w:beforeAutospacing="1" w:after="100" w:afterAutospacing="1" w:line="36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Pani/Pana dane osobowe są gromadzone i przetwarzane przez </w:t>
      </w:r>
      <w:r w:rsidR="00B94842"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Wrocławską Szkołę Instytutów </w:t>
      </w:r>
      <w:r w:rsidR="0067760A"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Polskiej Akademii Nauk we </w:t>
      </w:r>
      <w:r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Wrocławiu zgodnie z informacją o przetwarzaniu danych osobowych dostępną na stronie: </w:t>
      </w:r>
      <w:hyperlink r:id="rId18">
        <w:r w:rsidR="0A59E33F" w:rsidRPr="00320F76">
          <w:rPr>
            <w:rStyle w:val="Hipercze"/>
            <w:rFonts w:asciiTheme="majorHAnsi" w:eastAsia="Times New Roman" w:hAnsiTheme="majorHAnsi" w:cstheme="majorHAnsi"/>
            <w:sz w:val="24"/>
            <w:szCs w:val="24"/>
            <w:lang w:eastAsia="pl-PL"/>
          </w:rPr>
          <w:t>https://bip.intibs.pl/artykuly/rodo-1</w:t>
        </w:r>
      </w:hyperlink>
      <w:r w:rsidR="00C66986"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</w:p>
    <w:p w14:paraId="5DD69930" w14:textId="77777777" w:rsidR="00ED5EB6" w:rsidRDefault="00ED5EB6" w:rsidP="000B3A5F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</w:p>
    <w:p w14:paraId="1D3A9729" w14:textId="77777777" w:rsidR="008E66C9" w:rsidRDefault="008E66C9" w:rsidP="000B3A5F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</w:p>
    <w:p w14:paraId="1F6FDC48" w14:textId="77777777" w:rsidR="008E66C9" w:rsidRDefault="008E66C9" w:rsidP="000B3A5F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</w:p>
    <w:p w14:paraId="5BA88D6A" w14:textId="77777777" w:rsidR="008E66C9" w:rsidRDefault="008E66C9" w:rsidP="000B3A5F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</w:p>
    <w:p w14:paraId="530A6731" w14:textId="77777777" w:rsidR="008E66C9" w:rsidRDefault="008E66C9" w:rsidP="000B3A5F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</w:p>
    <w:p w14:paraId="2DBFF12E" w14:textId="77777777" w:rsidR="008E66C9" w:rsidRDefault="008E66C9" w:rsidP="000B3A5F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</w:p>
    <w:p w14:paraId="4C1523D8" w14:textId="77777777" w:rsidR="00A71899" w:rsidRDefault="00A71899" w:rsidP="000B3A5F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</w:p>
    <w:p w14:paraId="2479648E" w14:textId="77777777" w:rsidR="00A71899" w:rsidRDefault="00A71899" w:rsidP="000B3A5F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</w:p>
    <w:p w14:paraId="5ABF39A1" w14:textId="78186439" w:rsidR="008E66C9" w:rsidRPr="00320F76" w:rsidRDefault="008E66C9" w:rsidP="000B3A5F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</w:p>
    <w:sectPr w:rsidR="008E66C9" w:rsidRPr="00320F76" w:rsidSect="00A71899">
      <w:headerReference w:type="default" r:id="rId19"/>
      <w:footerReference w:type="default" r:id="rId20"/>
      <w:headerReference w:type="first" r:id="rId21"/>
      <w:footerReference w:type="first" r:id="rId22"/>
      <w:pgSz w:w="11906" w:h="16838"/>
      <w:pgMar w:top="993" w:right="1417" w:bottom="1417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ECFE8" w14:textId="77777777" w:rsidR="004C3079" w:rsidRDefault="004C3079" w:rsidP="00E1057F">
      <w:pPr>
        <w:spacing w:after="0" w:line="240" w:lineRule="auto"/>
      </w:pPr>
      <w:r>
        <w:separator/>
      </w:r>
    </w:p>
  </w:endnote>
  <w:endnote w:type="continuationSeparator" w:id="0">
    <w:p w14:paraId="2BFF2390" w14:textId="77777777" w:rsidR="004C3079" w:rsidRDefault="004C3079" w:rsidP="00E1057F">
      <w:pPr>
        <w:spacing w:after="0" w:line="240" w:lineRule="auto"/>
      </w:pPr>
      <w:r>
        <w:continuationSeparator/>
      </w:r>
    </w:p>
  </w:endnote>
  <w:endnote w:type="continuationNotice" w:id="1">
    <w:p w14:paraId="17266573" w14:textId="77777777" w:rsidR="004C3079" w:rsidRDefault="004C307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E31B7" w14:textId="2E7B7616" w:rsidR="009303D0" w:rsidRDefault="009303D0" w:rsidP="004A60D3">
    <w:pPr>
      <w:pStyle w:val="Stopka"/>
      <w:ind w:left="-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FE57D" w14:textId="6BB78598" w:rsidR="004A60D3" w:rsidRDefault="004A60D3" w:rsidP="004A60D3">
    <w:pPr>
      <w:pStyle w:val="Stopka"/>
      <w:ind w:left="-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738D1" w14:textId="77777777" w:rsidR="004C3079" w:rsidRDefault="004C3079" w:rsidP="00E1057F">
      <w:pPr>
        <w:spacing w:after="0" w:line="240" w:lineRule="auto"/>
      </w:pPr>
      <w:r>
        <w:separator/>
      </w:r>
    </w:p>
  </w:footnote>
  <w:footnote w:type="continuationSeparator" w:id="0">
    <w:p w14:paraId="1B5802F7" w14:textId="77777777" w:rsidR="004C3079" w:rsidRDefault="004C3079" w:rsidP="00E1057F">
      <w:pPr>
        <w:spacing w:after="0" w:line="240" w:lineRule="auto"/>
      </w:pPr>
      <w:r>
        <w:continuationSeparator/>
      </w:r>
    </w:p>
  </w:footnote>
  <w:footnote w:type="continuationNotice" w:id="1">
    <w:p w14:paraId="4C57D622" w14:textId="77777777" w:rsidR="004C3079" w:rsidRDefault="004C307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74482" w14:textId="174971F3" w:rsidR="00C66094" w:rsidRDefault="00C66094" w:rsidP="009303D0">
    <w:pPr>
      <w:pStyle w:val="Nagwek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B2814" w14:textId="147ED19D" w:rsidR="004A60D3" w:rsidRPr="0078473F" w:rsidRDefault="004A460B" w:rsidP="004A460B">
    <w:pPr>
      <w:pStyle w:val="Nagwek"/>
      <w:tabs>
        <w:tab w:val="clear" w:pos="4536"/>
      </w:tabs>
      <w:ind w:left="-1417"/>
    </w:pPr>
    <w:r w:rsidRPr="004A460B">
      <w:rPr>
        <w:noProof/>
        <w:sz w:val="24"/>
        <w:szCs w:val="24"/>
      </w:rPr>
      <w:drawing>
        <wp:inline distT="0" distB="0" distL="0" distR="0" wp14:anchorId="68B7689B" wp14:editId="666C733F">
          <wp:extent cx="6876288" cy="1343025"/>
          <wp:effectExtent l="0" t="0" r="1270" b="0"/>
          <wp:docPr id="524944272" name="Obraz 1" descr="Logotyp Wrocławskiej Szkoły Doktorskiej Instytutów Polskiej Akademii Nau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2491784" name="Obraz 1" descr="Logotyp Wrocławskiej Szkoły Doktorskiej Instytutów Polskiej Akademii Nau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93876" cy="1346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F606C"/>
    <w:multiLevelType w:val="hybridMultilevel"/>
    <w:tmpl w:val="597E884E"/>
    <w:lvl w:ilvl="0" w:tplc="6B0C16A6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aj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37AFC"/>
    <w:multiLevelType w:val="hybridMultilevel"/>
    <w:tmpl w:val="ECAABA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11228"/>
    <w:multiLevelType w:val="multilevel"/>
    <w:tmpl w:val="89F4E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4979F2"/>
    <w:multiLevelType w:val="hybridMultilevel"/>
    <w:tmpl w:val="1FF8EC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F54F3"/>
    <w:multiLevelType w:val="hybridMultilevel"/>
    <w:tmpl w:val="C916CE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070D3A"/>
    <w:multiLevelType w:val="hybridMultilevel"/>
    <w:tmpl w:val="5036A0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863E8A"/>
    <w:multiLevelType w:val="hybridMultilevel"/>
    <w:tmpl w:val="B3822DAC"/>
    <w:lvl w:ilvl="0" w:tplc="FFFFFFFF">
      <w:start w:val="1"/>
      <w:numFmt w:val="bullet"/>
      <w:lvlText w:val="•"/>
      <w:lvlJc w:val="left"/>
      <w:pPr>
        <w:ind w:left="1065" w:hanging="705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E1DB9"/>
    <w:multiLevelType w:val="hybridMultilevel"/>
    <w:tmpl w:val="8984FB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60744"/>
    <w:multiLevelType w:val="hybridMultilevel"/>
    <w:tmpl w:val="233063C4"/>
    <w:lvl w:ilvl="0" w:tplc="DB8C0F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F241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2222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4876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761C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30F1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0238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7E1A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744C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1A2F27"/>
    <w:multiLevelType w:val="hybridMultilevel"/>
    <w:tmpl w:val="4E9AF0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486F4C"/>
    <w:multiLevelType w:val="hybridMultilevel"/>
    <w:tmpl w:val="0F0EFB98"/>
    <w:lvl w:ilvl="0" w:tplc="7CA8A5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97F3730"/>
    <w:multiLevelType w:val="multilevel"/>
    <w:tmpl w:val="B4E89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65750B"/>
    <w:multiLevelType w:val="hybridMultilevel"/>
    <w:tmpl w:val="D76CC8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680B46"/>
    <w:multiLevelType w:val="hybridMultilevel"/>
    <w:tmpl w:val="693A3A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AD6397"/>
    <w:multiLevelType w:val="hybridMultilevel"/>
    <w:tmpl w:val="C792D74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D1EF82"/>
    <w:multiLevelType w:val="hybridMultilevel"/>
    <w:tmpl w:val="493C18CE"/>
    <w:lvl w:ilvl="0" w:tplc="F37A594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B2620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7E1C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022F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B476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FEA4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EA47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70CA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A07B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382393"/>
    <w:multiLevelType w:val="hybridMultilevel"/>
    <w:tmpl w:val="FD8EE50E"/>
    <w:lvl w:ilvl="0" w:tplc="1498690E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100161"/>
    <w:multiLevelType w:val="multilevel"/>
    <w:tmpl w:val="37A2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006933"/>
    <w:multiLevelType w:val="hybridMultilevel"/>
    <w:tmpl w:val="358204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A9407D"/>
    <w:multiLevelType w:val="hybridMultilevel"/>
    <w:tmpl w:val="98C656BE"/>
    <w:lvl w:ilvl="0" w:tplc="1498690E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61532D"/>
    <w:multiLevelType w:val="hybridMultilevel"/>
    <w:tmpl w:val="3F16BB8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EA063C5"/>
    <w:multiLevelType w:val="hybridMultilevel"/>
    <w:tmpl w:val="73003A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D55E2C"/>
    <w:multiLevelType w:val="multilevel"/>
    <w:tmpl w:val="F572D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2814021"/>
    <w:multiLevelType w:val="hybridMultilevel"/>
    <w:tmpl w:val="C48E00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716BB5"/>
    <w:multiLevelType w:val="hybridMultilevel"/>
    <w:tmpl w:val="A6C43FBE"/>
    <w:lvl w:ilvl="0" w:tplc="1498690E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7A2DA1"/>
    <w:multiLevelType w:val="hybridMultilevel"/>
    <w:tmpl w:val="8938AD8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A58AF5"/>
    <w:multiLevelType w:val="hybridMultilevel"/>
    <w:tmpl w:val="C39E3DD2"/>
    <w:lvl w:ilvl="0" w:tplc="1F764D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1CD0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D611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7C8A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2892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685C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0076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FCB7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BCC6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96427D"/>
    <w:multiLevelType w:val="hybridMultilevel"/>
    <w:tmpl w:val="D69243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571133"/>
    <w:multiLevelType w:val="hybridMultilevel"/>
    <w:tmpl w:val="4CB886BA"/>
    <w:lvl w:ilvl="0" w:tplc="14265040">
      <w:start w:val="1"/>
      <w:numFmt w:val="bullet"/>
      <w:lvlText w:val="•"/>
      <w:lvlJc w:val="left"/>
      <w:pPr>
        <w:ind w:left="1065" w:hanging="705"/>
      </w:pPr>
      <w:rPr>
        <w:rFonts w:ascii="Calibri" w:hAnsi="Calibri" w:hint="default"/>
      </w:rPr>
    </w:lvl>
    <w:lvl w:ilvl="1" w:tplc="F5B498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7681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DC4E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7254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D2B1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1A7E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4A99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EAF2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9320E8"/>
    <w:multiLevelType w:val="hybridMultilevel"/>
    <w:tmpl w:val="1B609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F202B0"/>
    <w:multiLevelType w:val="multilevel"/>
    <w:tmpl w:val="83F82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313302">
    <w:abstractNumId w:val="26"/>
  </w:num>
  <w:num w:numId="2" w16cid:durableId="2098401185">
    <w:abstractNumId w:val="8"/>
  </w:num>
  <w:num w:numId="3" w16cid:durableId="1417166562">
    <w:abstractNumId w:val="28"/>
  </w:num>
  <w:num w:numId="4" w16cid:durableId="337390229">
    <w:abstractNumId w:val="17"/>
  </w:num>
  <w:num w:numId="5" w16cid:durableId="1897160324">
    <w:abstractNumId w:val="22"/>
  </w:num>
  <w:num w:numId="6" w16cid:durableId="281114108">
    <w:abstractNumId w:val="2"/>
  </w:num>
  <w:num w:numId="7" w16cid:durableId="1444687345">
    <w:abstractNumId w:val="30"/>
  </w:num>
  <w:num w:numId="8" w16cid:durableId="1071006464">
    <w:abstractNumId w:val="13"/>
  </w:num>
  <w:num w:numId="9" w16cid:durableId="1950316027">
    <w:abstractNumId w:val="27"/>
  </w:num>
  <w:num w:numId="10" w16cid:durableId="1408380706">
    <w:abstractNumId w:val="11"/>
  </w:num>
  <w:num w:numId="11" w16cid:durableId="1190221655">
    <w:abstractNumId w:val="4"/>
  </w:num>
  <w:num w:numId="12" w16cid:durableId="903108347">
    <w:abstractNumId w:val="10"/>
  </w:num>
  <w:num w:numId="13" w16cid:durableId="2127888610">
    <w:abstractNumId w:val="12"/>
  </w:num>
  <w:num w:numId="14" w16cid:durableId="94635781">
    <w:abstractNumId w:val="1"/>
  </w:num>
  <w:num w:numId="15" w16cid:durableId="581791915">
    <w:abstractNumId w:val="3"/>
  </w:num>
  <w:num w:numId="16" w16cid:durableId="1723090936">
    <w:abstractNumId w:val="16"/>
  </w:num>
  <w:num w:numId="17" w16cid:durableId="848104719">
    <w:abstractNumId w:val="29"/>
  </w:num>
  <w:num w:numId="18" w16cid:durableId="1241479019">
    <w:abstractNumId w:val="24"/>
  </w:num>
  <w:num w:numId="19" w16cid:durableId="1117218511">
    <w:abstractNumId w:val="6"/>
  </w:num>
  <w:num w:numId="20" w16cid:durableId="1984456517">
    <w:abstractNumId w:val="9"/>
  </w:num>
  <w:num w:numId="21" w16cid:durableId="1215700056">
    <w:abstractNumId w:val="23"/>
  </w:num>
  <w:num w:numId="22" w16cid:durableId="454756862">
    <w:abstractNumId w:val="21"/>
  </w:num>
  <w:num w:numId="23" w16cid:durableId="1323124248">
    <w:abstractNumId w:val="5"/>
  </w:num>
  <w:num w:numId="24" w16cid:durableId="669676712">
    <w:abstractNumId w:val="19"/>
  </w:num>
  <w:num w:numId="25" w16cid:durableId="1245647678">
    <w:abstractNumId w:val="0"/>
  </w:num>
  <w:num w:numId="26" w16cid:durableId="1666349993">
    <w:abstractNumId w:val="7"/>
  </w:num>
  <w:num w:numId="27" w16cid:durableId="1940746889">
    <w:abstractNumId w:val="18"/>
  </w:num>
  <w:num w:numId="28" w16cid:durableId="1923761920">
    <w:abstractNumId w:val="15"/>
  </w:num>
  <w:num w:numId="29" w16cid:durableId="1895461669">
    <w:abstractNumId w:val="14"/>
  </w:num>
  <w:num w:numId="30" w16cid:durableId="950476961">
    <w:abstractNumId w:val="25"/>
  </w:num>
  <w:num w:numId="31" w16cid:durableId="84151261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B3B"/>
    <w:rsid w:val="000034F9"/>
    <w:rsid w:val="000056D7"/>
    <w:rsid w:val="00031BA0"/>
    <w:rsid w:val="00033346"/>
    <w:rsid w:val="00037508"/>
    <w:rsid w:val="00047164"/>
    <w:rsid w:val="00060153"/>
    <w:rsid w:val="000602FE"/>
    <w:rsid w:val="00092832"/>
    <w:rsid w:val="000941AD"/>
    <w:rsid w:val="000947BF"/>
    <w:rsid w:val="000B3A5F"/>
    <w:rsid w:val="000C5354"/>
    <w:rsid w:val="000C72FA"/>
    <w:rsid w:val="000D2A82"/>
    <w:rsid w:val="000D2DB3"/>
    <w:rsid w:val="000E076E"/>
    <w:rsid w:val="000E2867"/>
    <w:rsid w:val="000E7DEF"/>
    <w:rsid w:val="00107625"/>
    <w:rsid w:val="001201CB"/>
    <w:rsid w:val="00163CF3"/>
    <w:rsid w:val="001705D7"/>
    <w:rsid w:val="00171A66"/>
    <w:rsid w:val="00183430"/>
    <w:rsid w:val="00185B02"/>
    <w:rsid w:val="001A4619"/>
    <w:rsid w:val="001A71F3"/>
    <w:rsid w:val="001C2FC6"/>
    <w:rsid w:val="001C7672"/>
    <w:rsid w:val="001F5F28"/>
    <w:rsid w:val="001F7540"/>
    <w:rsid w:val="00204B24"/>
    <w:rsid w:val="00206812"/>
    <w:rsid w:val="00207C57"/>
    <w:rsid w:val="00241B9D"/>
    <w:rsid w:val="002B52FE"/>
    <w:rsid w:val="002C0FB5"/>
    <w:rsid w:val="002D6BEE"/>
    <w:rsid w:val="002E3742"/>
    <w:rsid w:val="002F7703"/>
    <w:rsid w:val="0030487B"/>
    <w:rsid w:val="00307370"/>
    <w:rsid w:val="00312DCA"/>
    <w:rsid w:val="0031741B"/>
    <w:rsid w:val="00320F76"/>
    <w:rsid w:val="0032480C"/>
    <w:rsid w:val="00327B71"/>
    <w:rsid w:val="00340B63"/>
    <w:rsid w:val="00340F35"/>
    <w:rsid w:val="00342002"/>
    <w:rsid w:val="00352D56"/>
    <w:rsid w:val="003541B9"/>
    <w:rsid w:val="00364564"/>
    <w:rsid w:val="00367879"/>
    <w:rsid w:val="00370F03"/>
    <w:rsid w:val="003977F1"/>
    <w:rsid w:val="00397C99"/>
    <w:rsid w:val="003B2168"/>
    <w:rsid w:val="003B55D0"/>
    <w:rsid w:val="003C1811"/>
    <w:rsid w:val="003C4ADA"/>
    <w:rsid w:val="003E0040"/>
    <w:rsid w:val="003E0351"/>
    <w:rsid w:val="003E3CED"/>
    <w:rsid w:val="003F2013"/>
    <w:rsid w:val="003F2738"/>
    <w:rsid w:val="004018E7"/>
    <w:rsid w:val="00403AC1"/>
    <w:rsid w:val="00415368"/>
    <w:rsid w:val="004251DB"/>
    <w:rsid w:val="00427BE4"/>
    <w:rsid w:val="004346EA"/>
    <w:rsid w:val="004620B4"/>
    <w:rsid w:val="0047251E"/>
    <w:rsid w:val="004732C4"/>
    <w:rsid w:val="00485D53"/>
    <w:rsid w:val="00487AFA"/>
    <w:rsid w:val="00495608"/>
    <w:rsid w:val="004A460B"/>
    <w:rsid w:val="004A60D3"/>
    <w:rsid w:val="004A7AFE"/>
    <w:rsid w:val="004C3079"/>
    <w:rsid w:val="004D5077"/>
    <w:rsid w:val="004E398C"/>
    <w:rsid w:val="005120C2"/>
    <w:rsid w:val="00516CBE"/>
    <w:rsid w:val="00541076"/>
    <w:rsid w:val="00541438"/>
    <w:rsid w:val="005449B0"/>
    <w:rsid w:val="00546B1A"/>
    <w:rsid w:val="005732C2"/>
    <w:rsid w:val="00577E0B"/>
    <w:rsid w:val="00582614"/>
    <w:rsid w:val="00590036"/>
    <w:rsid w:val="005920A8"/>
    <w:rsid w:val="005A461C"/>
    <w:rsid w:val="005B0B9F"/>
    <w:rsid w:val="005B19E5"/>
    <w:rsid w:val="005D76F4"/>
    <w:rsid w:val="00602B00"/>
    <w:rsid w:val="00610C5D"/>
    <w:rsid w:val="00620DA2"/>
    <w:rsid w:val="006558CF"/>
    <w:rsid w:val="00662FAE"/>
    <w:rsid w:val="0067760A"/>
    <w:rsid w:val="00692649"/>
    <w:rsid w:val="006C1C27"/>
    <w:rsid w:val="006E6ACA"/>
    <w:rsid w:val="00702595"/>
    <w:rsid w:val="007053B2"/>
    <w:rsid w:val="007170F2"/>
    <w:rsid w:val="007311DE"/>
    <w:rsid w:val="007461BF"/>
    <w:rsid w:val="00772399"/>
    <w:rsid w:val="00775033"/>
    <w:rsid w:val="007807BE"/>
    <w:rsid w:val="007838AD"/>
    <w:rsid w:val="007846DB"/>
    <w:rsid w:val="0078473F"/>
    <w:rsid w:val="00797BC7"/>
    <w:rsid w:val="007A1AFA"/>
    <w:rsid w:val="007A4D35"/>
    <w:rsid w:val="007B103D"/>
    <w:rsid w:val="007F153E"/>
    <w:rsid w:val="00840D9F"/>
    <w:rsid w:val="008553F4"/>
    <w:rsid w:val="008568F2"/>
    <w:rsid w:val="00884AA2"/>
    <w:rsid w:val="00896DCB"/>
    <w:rsid w:val="008A6FE7"/>
    <w:rsid w:val="008C05B3"/>
    <w:rsid w:val="008C47A5"/>
    <w:rsid w:val="008D4323"/>
    <w:rsid w:val="008E0128"/>
    <w:rsid w:val="008E66C9"/>
    <w:rsid w:val="00916566"/>
    <w:rsid w:val="00920657"/>
    <w:rsid w:val="00920B55"/>
    <w:rsid w:val="009263C9"/>
    <w:rsid w:val="009303D0"/>
    <w:rsid w:val="00935214"/>
    <w:rsid w:val="0094040D"/>
    <w:rsid w:val="00945726"/>
    <w:rsid w:val="00950BF3"/>
    <w:rsid w:val="009517DD"/>
    <w:rsid w:val="00961AFB"/>
    <w:rsid w:val="009655A0"/>
    <w:rsid w:val="00971390"/>
    <w:rsid w:val="00986B81"/>
    <w:rsid w:val="00992D31"/>
    <w:rsid w:val="00994C72"/>
    <w:rsid w:val="009A1749"/>
    <w:rsid w:val="009A3766"/>
    <w:rsid w:val="009B16AF"/>
    <w:rsid w:val="009B7B13"/>
    <w:rsid w:val="009C747B"/>
    <w:rsid w:val="009D2461"/>
    <w:rsid w:val="009D307A"/>
    <w:rsid w:val="009D7BCF"/>
    <w:rsid w:val="009E0CCD"/>
    <w:rsid w:val="00A02D97"/>
    <w:rsid w:val="00A0362F"/>
    <w:rsid w:val="00A037D0"/>
    <w:rsid w:val="00A1228E"/>
    <w:rsid w:val="00A14621"/>
    <w:rsid w:val="00A15E97"/>
    <w:rsid w:val="00A24EDC"/>
    <w:rsid w:val="00A25D1A"/>
    <w:rsid w:val="00A63E6D"/>
    <w:rsid w:val="00A646DC"/>
    <w:rsid w:val="00A71899"/>
    <w:rsid w:val="00A75CC0"/>
    <w:rsid w:val="00A92082"/>
    <w:rsid w:val="00A92A19"/>
    <w:rsid w:val="00AE2219"/>
    <w:rsid w:val="00AE35F2"/>
    <w:rsid w:val="00AE47AD"/>
    <w:rsid w:val="00AE6FA9"/>
    <w:rsid w:val="00B07C32"/>
    <w:rsid w:val="00B24A90"/>
    <w:rsid w:val="00B34635"/>
    <w:rsid w:val="00B515D4"/>
    <w:rsid w:val="00B5664A"/>
    <w:rsid w:val="00B65B3B"/>
    <w:rsid w:val="00B76395"/>
    <w:rsid w:val="00B81673"/>
    <w:rsid w:val="00B85D94"/>
    <w:rsid w:val="00B90A13"/>
    <w:rsid w:val="00B9374D"/>
    <w:rsid w:val="00B94842"/>
    <w:rsid w:val="00B95BCC"/>
    <w:rsid w:val="00BA763C"/>
    <w:rsid w:val="00BD0C2B"/>
    <w:rsid w:val="00BD1031"/>
    <w:rsid w:val="00BE3DDE"/>
    <w:rsid w:val="00BF0FE0"/>
    <w:rsid w:val="00BF3718"/>
    <w:rsid w:val="00C0096E"/>
    <w:rsid w:val="00C20869"/>
    <w:rsid w:val="00C20DE2"/>
    <w:rsid w:val="00C34EEF"/>
    <w:rsid w:val="00C37877"/>
    <w:rsid w:val="00C45A6E"/>
    <w:rsid w:val="00C66094"/>
    <w:rsid w:val="00C66986"/>
    <w:rsid w:val="00C93C75"/>
    <w:rsid w:val="00CA0E80"/>
    <w:rsid w:val="00CA7214"/>
    <w:rsid w:val="00CB6D85"/>
    <w:rsid w:val="00CC3F6B"/>
    <w:rsid w:val="00CC5AB4"/>
    <w:rsid w:val="00CD253E"/>
    <w:rsid w:val="00CE126C"/>
    <w:rsid w:val="00CF0036"/>
    <w:rsid w:val="00D01A49"/>
    <w:rsid w:val="00D24187"/>
    <w:rsid w:val="00D34108"/>
    <w:rsid w:val="00D3606E"/>
    <w:rsid w:val="00D40610"/>
    <w:rsid w:val="00D418CC"/>
    <w:rsid w:val="00D500E3"/>
    <w:rsid w:val="00D52030"/>
    <w:rsid w:val="00D5373F"/>
    <w:rsid w:val="00D665ED"/>
    <w:rsid w:val="00D7159E"/>
    <w:rsid w:val="00D75C75"/>
    <w:rsid w:val="00D8441B"/>
    <w:rsid w:val="00D94982"/>
    <w:rsid w:val="00DA1A7D"/>
    <w:rsid w:val="00DA77A1"/>
    <w:rsid w:val="00DC5E76"/>
    <w:rsid w:val="00DD4EA4"/>
    <w:rsid w:val="00DD6734"/>
    <w:rsid w:val="00DF1F4A"/>
    <w:rsid w:val="00E1057F"/>
    <w:rsid w:val="00E25A9B"/>
    <w:rsid w:val="00E32A54"/>
    <w:rsid w:val="00E37B28"/>
    <w:rsid w:val="00E42A66"/>
    <w:rsid w:val="00E45655"/>
    <w:rsid w:val="00E51469"/>
    <w:rsid w:val="00E7039F"/>
    <w:rsid w:val="00E92A91"/>
    <w:rsid w:val="00EC198A"/>
    <w:rsid w:val="00ED4295"/>
    <w:rsid w:val="00ED5EB6"/>
    <w:rsid w:val="00EE598B"/>
    <w:rsid w:val="00F234E8"/>
    <w:rsid w:val="00F5106A"/>
    <w:rsid w:val="00F6104C"/>
    <w:rsid w:val="00F62F37"/>
    <w:rsid w:val="00F744DD"/>
    <w:rsid w:val="00F77439"/>
    <w:rsid w:val="00F81A2E"/>
    <w:rsid w:val="00F941DF"/>
    <w:rsid w:val="00FB2646"/>
    <w:rsid w:val="00FB2A60"/>
    <w:rsid w:val="00FC31EE"/>
    <w:rsid w:val="00FE5F18"/>
    <w:rsid w:val="00FE629A"/>
    <w:rsid w:val="0337633E"/>
    <w:rsid w:val="044DE63D"/>
    <w:rsid w:val="04F8C1D0"/>
    <w:rsid w:val="066C2D01"/>
    <w:rsid w:val="07A8B8AB"/>
    <w:rsid w:val="08863D39"/>
    <w:rsid w:val="09FAFB0E"/>
    <w:rsid w:val="0A59E33F"/>
    <w:rsid w:val="0B8F1A11"/>
    <w:rsid w:val="0CD80211"/>
    <w:rsid w:val="0DBC89FF"/>
    <w:rsid w:val="1012900B"/>
    <w:rsid w:val="1066FEB9"/>
    <w:rsid w:val="10C7BF01"/>
    <w:rsid w:val="134A8754"/>
    <w:rsid w:val="17AAEB05"/>
    <w:rsid w:val="18BD0765"/>
    <w:rsid w:val="1B60ABBA"/>
    <w:rsid w:val="1DC7AC6E"/>
    <w:rsid w:val="1DE38E0B"/>
    <w:rsid w:val="1E89C478"/>
    <w:rsid w:val="1EA903A2"/>
    <w:rsid w:val="20E74AC5"/>
    <w:rsid w:val="23157A4E"/>
    <w:rsid w:val="23C9E99C"/>
    <w:rsid w:val="264D6C72"/>
    <w:rsid w:val="26F448FD"/>
    <w:rsid w:val="2766A6AF"/>
    <w:rsid w:val="282B08FD"/>
    <w:rsid w:val="2908FBCE"/>
    <w:rsid w:val="2A6043CE"/>
    <w:rsid w:val="2B009D17"/>
    <w:rsid w:val="2C1ECC79"/>
    <w:rsid w:val="2C4A8C9D"/>
    <w:rsid w:val="2D64506D"/>
    <w:rsid w:val="303D3427"/>
    <w:rsid w:val="30F02018"/>
    <w:rsid w:val="31458DAF"/>
    <w:rsid w:val="319EB5C4"/>
    <w:rsid w:val="374790EC"/>
    <w:rsid w:val="37837B4A"/>
    <w:rsid w:val="37D4F9ED"/>
    <w:rsid w:val="3846B8BF"/>
    <w:rsid w:val="38957F7B"/>
    <w:rsid w:val="39E137BA"/>
    <w:rsid w:val="3BAA9735"/>
    <w:rsid w:val="3C8D1A94"/>
    <w:rsid w:val="3E2EBCD8"/>
    <w:rsid w:val="3F366946"/>
    <w:rsid w:val="42B01E5F"/>
    <w:rsid w:val="473AF17B"/>
    <w:rsid w:val="4768CA95"/>
    <w:rsid w:val="483BF6AA"/>
    <w:rsid w:val="48C168C6"/>
    <w:rsid w:val="4A96DBCD"/>
    <w:rsid w:val="4C42323D"/>
    <w:rsid w:val="4CE773F4"/>
    <w:rsid w:val="4E901F7A"/>
    <w:rsid w:val="4F803CFA"/>
    <w:rsid w:val="4FF1B30B"/>
    <w:rsid w:val="502BE515"/>
    <w:rsid w:val="5062C49B"/>
    <w:rsid w:val="5306DCD2"/>
    <w:rsid w:val="53BC0618"/>
    <w:rsid w:val="544F3CE5"/>
    <w:rsid w:val="55BB5EEA"/>
    <w:rsid w:val="56A20A6F"/>
    <w:rsid w:val="57020052"/>
    <w:rsid w:val="59B008A3"/>
    <w:rsid w:val="59C1041E"/>
    <w:rsid w:val="5B15EA8A"/>
    <w:rsid w:val="5C0A2C2E"/>
    <w:rsid w:val="5CEC392C"/>
    <w:rsid w:val="5D231990"/>
    <w:rsid w:val="5E522ACD"/>
    <w:rsid w:val="5FA0BF4A"/>
    <w:rsid w:val="6066BC82"/>
    <w:rsid w:val="61905253"/>
    <w:rsid w:val="621E3DC1"/>
    <w:rsid w:val="62519FC9"/>
    <w:rsid w:val="62E8C107"/>
    <w:rsid w:val="651117F1"/>
    <w:rsid w:val="65ACFD42"/>
    <w:rsid w:val="65BC4045"/>
    <w:rsid w:val="6908ACA2"/>
    <w:rsid w:val="6B2167D0"/>
    <w:rsid w:val="6C709528"/>
    <w:rsid w:val="707F16D9"/>
    <w:rsid w:val="718C541D"/>
    <w:rsid w:val="71DCB10C"/>
    <w:rsid w:val="71E33D42"/>
    <w:rsid w:val="72701C13"/>
    <w:rsid w:val="736140FC"/>
    <w:rsid w:val="7361B120"/>
    <w:rsid w:val="74972ABF"/>
    <w:rsid w:val="74BBF678"/>
    <w:rsid w:val="799F093D"/>
    <w:rsid w:val="79F4A7CE"/>
    <w:rsid w:val="7AC11C3F"/>
    <w:rsid w:val="7BCBFA16"/>
    <w:rsid w:val="7DA19188"/>
    <w:rsid w:val="7DB3F726"/>
    <w:rsid w:val="7EC5E9B3"/>
    <w:rsid w:val="7EF0E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397371"/>
  <w15:chartTrackingRefBased/>
  <w15:docId w15:val="{5915079E-7754-46F5-B015-B0953D437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65B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B65B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B65B3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65B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65B3B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B65B3B"/>
    <w:rPr>
      <w:b/>
      <w:bCs/>
    </w:rPr>
  </w:style>
  <w:style w:type="character" w:customStyle="1" w:styleId="cloakedemail">
    <w:name w:val="cloaked_email"/>
    <w:basedOn w:val="Domylnaczcionkaakapitu"/>
    <w:rsid w:val="00B65B3B"/>
  </w:style>
  <w:style w:type="character" w:customStyle="1" w:styleId="Nagwek1Znak">
    <w:name w:val="Nagłówek 1 Znak"/>
    <w:basedOn w:val="Domylnaczcionkaakapitu"/>
    <w:link w:val="Nagwek1"/>
    <w:uiPriority w:val="9"/>
    <w:rsid w:val="00B65B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zodstpw">
    <w:name w:val="No Spacing"/>
    <w:uiPriority w:val="1"/>
    <w:qFormat/>
    <w:rsid w:val="00B65B3B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896DCB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AE35F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A1A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A1AF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A1AF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1A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1AF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A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AF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B10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10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057F"/>
  </w:style>
  <w:style w:type="paragraph" w:styleId="Stopka">
    <w:name w:val="footer"/>
    <w:basedOn w:val="Normalny"/>
    <w:link w:val="StopkaZnak"/>
    <w:uiPriority w:val="99"/>
    <w:unhideWhenUsed/>
    <w:rsid w:val="00E10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057F"/>
  </w:style>
  <w:style w:type="character" w:styleId="Tekstzastpczy">
    <w:name w:val="Placeholder Text"/>
    <w:basedOn w:val="Domylnaczcionkaakapitu"/>
    <w:uiPriority w:val="99"/>
    <w:semiHidden/>
    <w:rsid w:val="00840D9F"/>
    <w:rPr>
      <w:color w:val="808080"/>
    </w:rPr>
  </w:style>
  <w:style w:type="character" w:customStyle="1" w:styleId="Styl1">
    <w:name w:val="Styl1"/>
    <w:basedOn w:val="Domylnaczcionkaakapitu"/>
    <w:uiPriority w:val="1"/>
    <w:rsid w:val="00840D9F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05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6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3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intibs.pl" TargetMode="External"/><Relationship Id="rId18" Type="http://schemas.openxmlformats.org/officeDocument/2006/relationships/hyperlink" Target="https://bip.intibs.pl/artykuly/rodo-1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ettings" Target="settings.xml"/><Relationship Id="rId12" Type="http://schemas.openxmlformats.org/officeDocument/2006/relationships/hyperlink" Target="http://wsdipan.intibs.pl" TargetMode="External"/><Relationship Id="rId17" Type="http://schemas.openxmlformats.org/officeDocument/2006/relationships/hyperlink" Target="https://www.intibs.pl/images/Szkola_doktorska/Rok_2024_2025/Zasady_Rekrutacji_WSD_%20IPAN_2024_tekst_jednolity.pdf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intibs.pl/dla-studentow/zasady-rekrutacji.htm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glossaryDocument" Target="glossary/document.xml"/><Relationship Id="rId5" Type="http://schemas.openxmlformats.org/officeDocument/2006/relationships/numbering" Target="numbering.xml"/><Relationship Id="rId15" Type="http://schemas.openxmlformats.org/officeDocument/2006/relationships/hyperlink" Target="https://www.intibs.pl/images/Szkola_doktorska/Dokumenty/application_form_22_04_2024.docx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intibs.pl/images/Szkola_doktorska/Rok_2024_2025/Zasady_Rekrutacji_WSD_%20IPAN_2024_tekst_jednolity.pdf" TargetMode="External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2B71A04C8B24424B98147EB078D4D9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25A0F04-E6B5-4362-94EA-99DB9409E128}"/>
      </w:docPartPr>
      <w:docPartBody>
        <w:p w:rsidR="00B85D94" w:rsidRDefault="002F7703" w:rsidP="002F7703">
          <w:pPr>
            <w:pStyle w:val="72B71A04C8B24424B98147EB078D4D971"/>
          </w:pPr>
          <w:r w:rsidRPr="0031741B">
            <w:rPr>
              <w:rStyle w:val="Tekstzastpczy"/>
              <w:b/>
              <w:bCs/>
            </w:rPr>
            <w:t>Wybierz element.</w:t>
          </w:r>
        </w:p>
      </w:docPartBody>
    </w:docPart>
    <w:docPart>
      <w:docPartPr>
        <w:name w:val="12BE0F4D63854E5EBB4179F3A26089C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689B1C-96B3-4CB6-BAF0-4CBD13C2A731}"/>
      </w:docPartPr>
      <w:docPartBody>
        <w:p w:rsidR="00B85D94" w:rsidRDefault="00EC198A" w:rsidP="00EC198A">
          <w:pPr>
            <w:pStyle w:val="12BE0F4D63854E5EBB4179F3A26089CB"/>
          </w:pPr>
          <w:r w:rsidRPr="000E0740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00D23783A44B464A813F9D8FBDF72E8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48E491B-11BF-4DCE-A70F-C81CCAAFC72C}"/>
      </w:docPartPr>
      <w:docPartBody>
        <w:p w:rsidR="00B85D94" w:rsidRDefault="002F7703" w:rsidP="002F7703">
          <w:pPr>
            <w:pStyle w:val="00D23783A44B464A813F9D8FBDF72E821"/>
          </w:pPr>
          <w:r w:rsidRPr="00D5373F">
            <w:rPr>
              <w:rStyle w:val="Tekstzastpczy"/>
              <w:rFonts w:asciiTheme="majorHAnsi" w:hAnsiTheme="majorHAnsi" w:cstheme="majorHAnsi"/>
              <w:b/>
              <w:bCs/>
              <w:sz w:val="24"/>
              <w:szCs w:val="24"/>
            </w:rPr>
            <w:t>Kliknij lub naciśnij tutaj, aby wprowadzić tekst.</w:t>
          </w:r>
        </w:p>
      </w:docPartBody>
    </w:docPart>
    <w:docPart>
      <w:docPartPr>
        <w:name w:val="021417383266415D87B0FFC14B07B10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060CF9F-B3A3-467D-89BB-0C9AA149C628}"/>
      </w:docPartPr>
      <w:docPartBody>
        <w:p w:rsidR="00B85D94" w:rsidRDefault="002F7703" w:rsidP="002F7703">
          <w:pPr>
            <w:pStyle w:val="021417383266415D87B0FFC14B07B1011"/>
          </w:pPr>
          <w:r w:rsidRPr="00994C72">
            <w:rPr>
              <w:rStyle w:val="Tekstzastpczy"/>
              <w:rFonts w:asciiTheme="majorHAnsi" w:hAnsiTheme="majorHAnsi" w:cstheme="majorHAnsi"/>
              <w:sz w:val="24"/>
              <w:szCs w:val="24"/>
            </w:rPr>
            <w:t>Kliknij lub naciśnij tutaj, aby wprowadzić tekst.</w:t>
          </w:r>
        </w:p>
      </w:docPartBody>
    </w:docPart>
    <w:docPart>
      <w:docPartPr>
        <w:name w:val="C476D82F5A6B4D309753DBDCEF01029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0A58EB9-1DE5-45CB-9455-3B0A1BC85FCB}"/>
      </w:docPartPr>
      <w:docPartBody>
        <w:p w:rsidR="00B85D94" w:rsidRDefault="002F7703" w:rsidP="002F7703">
          <w:pPr>
            <w:pStyle w:val="C476D82F5A6B4D309753DBDCEF0102951"/>
          </w:pPr>
          <w:r w:rsidRPr="00994C72">
            <w:rPr>
              <w:rStyle w:val="Tekstzastpczy"/>
              <w:sz w:val="24"/>
              <w:szCs w:val="24"/>
            </w:rPr>
            <w:t>Kliknij lub naciśnij tutaj, aby wprowadzić tekst.</w:t>
          </w:r>
        </w:p>
      </w:docPartBody>
    </w:docPart>
    <w:docPart>
      <w:docPartPr>
        <w:name w:val="0584D183DE834267B0DAD73D41D1F0C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25FF1B7-EE24-4080-8716-7C29E75B58D9}"/>
      </w:docPartPr>
      <w:docPartBody>
        <w:p w:rsidR="00B85D94" w:rsidRDefault="002F7703" w:rsidP="002F7703">
          <w:pPr>
            <w:pStyle w:val="0584D183DE834267B0DAD73D41D1F0C41"/>
          </w:pPr>
          <w:r w:rsidRPr="00994C72">
            <w:rPr>
              <w:rStyle w:val="Tekstzastpczy"/>
              <w:sz w:val="24"/>
              <w:szCs w:val="24"/>
            </w:rPr>
            <w:t>Kliknij lub naciśnij tutaj, aby wprowadzić tekst.</w:t>
          </w:r>
        </w:p>
      </w:docPartBody>
    </w:docPart>
    <w:docPart>
      <w:docPartPr>
        <w:name w:val="65ED6F1928264B34B604251CD96925E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8AC3C1-4AB6-455B-886E-3650343FEF37}"/>
      </w:docPartPr>
      <w:docPartBody>
        <w:p w:rsidR="00B85D94" w:rsidRDefault="002F7703" w:rsidP="002F7703">
          <w:pPr>
            <w:pStyle w:val="65ED6F1928264B34B604251CD96925E71"/>
          </w:pPr>
          <w:r w:rsidRPr="00994C72">
            <w:rPr>
              <w:rStyle w:val="Tekstzastpczy"/>
              <w:sz w:val="24"/>
              <w:szCs w:val="24"/>
            </w:rPr>
            <w:t>Kliknij lub naciśnij tutaj, aby wprowadzić tekst.</w:t>
          </w:r>
        </w:p>
      </w:docPartBody>
    </w:docPart>
    <w:docPart>
      <w:docPartPr>
        <w:name w:val="4BDAD7E6A4D04105B3BD931A21A9C97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45EF3A6-24BF-495F-95E8-4C9F0E3DA82C}"/>
      </w:docPartPr>
      <w:docPartBody>
        <w:p w:rsidR="00B85D94" w:rsidRDefault="002F7703" w:rsidP="002F7703">
          <w:pPr>
            <w:pStyle w:val="4BDAD7E6A4D04105B3BD931A21A9C97D1"/>
          </w:pPr>
          <w:r w:rsidRPr="00994C72">
            <w:rPr>
              <w:rStyle w:val="Tekstzastpczy"/>
              <w:sz w:val="24"/>
              <w:szCs w:val="24"/>
            </w:rPr>
            <w:t>Kliknij lub naciśnij tutaj, aby wprowadzić tekst.</w:t>
          </w:r>
        </w:p>
      </w:docPartBody>
    </w:docPart>
    <w:docPart>
      <w:docPartPr>
        <w:name w:val="73FBA9FB60DB4E3F85CB6890F87BC93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D8D5469-261A-4743-B8B4-BC3EB6ECD5AC}"/>
      </w:docPartPr>
      <w:docPartBody>
        <w:p w:rsidR="00712D08" w:rsidRDefault="00B85D94">
          <w:r w:rsidRPr="000E0740">
            <w:rPr>
              <w:rStyle w:val="Tekstzastpczy"/>
            </w:rPr>
            <w:t>[Data opublikowania]</w:t>
          </w:r>
        </w:p>
      </w:docPartBody>
    </w:docPart>
    <w:docPart>
      <w:docPartPr>
        <w:name w:val="5B080B1396F641DAA391B942A9A5FF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5D93545-8A05-4302-BABD-50E60C9E650A}"/>
      </w:docPartPr>
      <w:docPartBody>
        <w:p w:rsidR="00712D08" w:rsidRDefault="00B85D94">
          <w:r w:rsidRPr="000E0740">
            <w:rPr>
              <w:rStyle w:val="Tekstzastpczy"/>
            </w:rPr>
            <w:t>[Data opublikowania]</w:t>
          </w:r>
        </w:p>
      </w:docPartBody>
    </w:docPart>
    <w:docPart>
      <w:docPartPr>
        <w:name w:val="82E1843CBB91495F85D5AE2CD9ADF3A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8634C5B-3631-4814-98E6-CB7F8F237CDD}"/>
      </w:docPartPr>
      <w:docPartBody>
        <w:p w:rsidR="00C9274C" w:rsidRDefault="002F7703" w:rsidP="002F7703">
          <w:pPr>
            <w:pStyle w:val="82E1843CBB91495F85D5AE2CD9ADF3A41"/>
          </w:pPr>
          <w:r w:rsidRPr="0031741B">
            <w:rPr>
              <w:rStyle w:val="Tekstzastpczy"/>
              <w:b/>
              <w:bCs/>
            </w:rPr>
            <w:t>Kliknij lub naciśnij, aby wprowadzić datę.</w:t>
          </w:r>
        </w:p>
      </w:docPartBody>
    </w:docPart>
    <w:docPart>
      <w:docPartPr>
        <w:name w:val="21AA82A0E03847D0BB72DAB6E7B7280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B78A8B1-5AE2-439F-8C69-B651680ADE8E}"/>
      </w:docPartPr>
      <w:docPartBody>
        <w:p w:rsidR="00C9274C" w:rsidRDefault="002F7703" w:rsidP="002F7703">
          <w:pPr>
            <w:pStyle w:val="21AA82A0E03847D0BB72DAB6E7B7280E"/>
          </w:pPr>
          <w:r w:rsidRPr="000E074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A89A1511E354567BFB76D370400E48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36DFCE1-AF56-4BF7-9A1F-3E797A4BA915}"/>
      </w:docPartPr>
      <w:docPartBody>
        <w:p w:rsidR="00C9274C" w:rsidRDefault="002F7703" w:rsidP="002F7703">
          <w:pPr>
            <w:pStyle w:val="7A89A1511E354567BFB76D370400E489"/>
          </w:pPr>
          <w:r w:rsidRPr="000E0740">
            <w:rPr>
              <w:rStyle w:val="Tekstzastpczy"/>
            </w:rPr>
            <w:t>Wybierz element.</w:t>
          </w:r>
        </w:p>
      </w:docPartBody>
    </w:docPart>
    <w:docPart>
      <w:docPartPr>
        <w:name w:val="BA9B5663217C42ABB8A9FCA0A5EEE1D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DF4A36B-37C9-4125-9A34-DCACE88C5A29}"/>
      </w:docPartPr>
      <w:docPartBody>
        <w:p w:rsidR="00C9274C" w:rsidRDefault="002F7703" w:rsidP="002F7703">
          <w:pPr>
            <w:pStyle w:val="BA9B5663217C42ABB8A9FCA0A5EEE1D3"/>
          </w:pPr>
          <w:r w:rsidRPr="000E0740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913"/>
    <w:rsid w:val="000F7777"/>
    <w:rsid w:val="00167AF8"/>
    <w:rsid w:val="002F7703"/>
    <w:rsid w:val="003B55D0"/>
    <w:rsid w:val="003F2738"/>
    <w:rsid w:val="00444AFC"/>
    <w:rsid w:val="00594689"/>
    <w:rsid w:val="005A15DD"/>
    <w:rsid w:val="005D76F4"/>
    <w:rsid w:val="00633384"/>
    <w:rsid w:val="006B2BD8"/>
    <w:rsid w:val="00712D08"/>
    <w:rsid w:val="00873347"/>
    <w:rsid w:val="0094040D"/>
    <w:rsid w:val="00AF65BF"/>
    <w:rsid w:val="00B81913"/>
    <w:rsid w:val="00B85D94"/>
    <w:rsid w:val="00C9274C"/>
    <w:rsid w:val="00E32A54"/>
    <w:rsid w:val="00EC198A"/>
    <w:rsid w:val="00F0607D"/>
    <w:rsid w:val="00F744DD"/>
    <w:rsid w:val="00FB6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F7703"/>
    <w:rPr>
      <w:color w:val="808080"/>
    </w:rPr>
  </w:style>
  <w:style w:type="paragraph" w:customStyle="1" w:styleId="12BE0F4D63854E5EBB4179F3A26089CB">
    <w:name w:val="12BE0F4D63854E5EBB4179F3A26089CB"/>
    <w:rsid w:val="00EC198A"/>
    <w:pPr>
      <w:spacing w:after="0" w:line="240" w:lineRule="auto"/>
    </w:pPr>
    <w:rPr>
      <w:rFonts w:eastAsiaTheme="minorHAnsi"/>
      <w:lang w:eastAsia="en-US"/>
    </w:rPr>
  </w:style>
  <w:style w:type="paragraph" w:customStyle="1" w:styleId="72B71A04C8B24424B98147EB078D4D971">
    <w:name w:val="72B71A04C8B24424B98147EB078D4D971"/>
    <w:rsid w:val="002F7703"/>
    <w:pPr>
      <w:spacing w:after="0" w:line="240" w:lineRule="auto"/>
    </w:pPr>
    <w:rPr>
      <w:rFonts w:eastAsiaTheme="minorHAnsi"/>
      <w:lang w:eastAsia="en-US"/>
    </w:rPr>
  </w:style>
  <w:style w:type="paragraph" w:customStyle="1" w:styleId="82E1843CBB91495F85D5AE2CD9ADF3A41">
    <w:name w:val="82E1843CBB91495F85D5AE2CD9ADF3A41"/>
    <w:rsid w:val="002F7703"/>
    <w:pPr>
      <w:spacing w:after="0" w:line="240" w:lineRule="auto"/>
    </w:pPr>
    <w:rPr>
      <w:rFonts w:eastAsiaTheme="minorHAnsi"/>
      <w:lang w:eastAsia="en-US"/>
    </w:rPr>
  </w:style>
  <w:style w:type="paragraph" w:customStyle="1" w:styleId="00D23783A44B464A813F9D8FBDF72E821">
    <w:name w:val="00D23783A44B464A813F9D8FBDF72E821"/>
    <w:rsid w:val="002F7703"/>
    <w:pPr>
      <w:spacing w:after="0" w:line="240" w:lineRule="auto"/>
    </w:pPr>
    <w:rPr>
      <w:rFonts w:eastAsiaTheme="minorHAnsi"/>
      <w:lang w:eastAsia="en-US"/>
    </w:rPr>
  </w:style>
  <w:style w:type="paragraph" w:customStyle="1" w:styleId="021417383266415D87B0FFC14B07B1011">
    <w:name w:val="021417383266415D87B0FFC14B07B1011"/>
    <w:rsid w:val="002F7703"/>
    <w:rPr>
      <w:rFonts w:eastAsiaTheme="minorHAnsi"/>
      <w:lang w:eastAsia="en-US"/>
    </w:rPr>
  </w:style>
  <w:style w:type="paragraph" w:customStyle="1" w:styleId="21AA82A0E03847D0BB72DAB6E7B7280E">
    <w:name w:val="21AA82A0E03847D0BB72DAB6E7B7280E"/>
    <w:rsid w:val="002F7703"/>
    <w:rPr>
      <w:rFonts w:eastAsiaTheme="minorHAnsi"/>
      <w:lang w:eastAsia="en-US"/>
    </w:rPr>
  </w:style>
  <w:style w:type="paragraph" w:customStyle="1" w:styleId="7A89A1511E354567BFB76D370400E489">
    <w:name w:val="7A89A1511E354567BFB76D370400E489"/>
    <w:rsid w:val="002F7703"/>
    <w:rPr>
      <w:rFonts w:eastAsiaTheme="minorHAnsi"/>
      <w:lang w:eastAsia="en-US"/>
    </w:rPr>
  </w:style>
  <w:style w:type="paragraph" w:customStyle="1" w:styleId="BA9B5663217C42ABB8A9FCA0A5EEE1D3">
    <w:name w:val="BA9B5663217C42ABB8A9FCA0A5EEE1D3"/>
    <w:rsid w:val="002F7703"/>
    <w:rPr>
      <w:rFonts w:eastAsiaTheme="minorHAnsi"/>
      <w:lang w:eastAsia="en-US"/>
    </w:rPr>
  </w:style>
  <w:style w:type="paragraph" w:customStyle="1" w:styleId="C476D82F5A6B4D309753DBDCEF0102951">
    <w:name w:val="C476D82F5A6B4D309753DBDCEF0102951"/>
    <w:rsid w:val="002F7703"/>
    <w:rPr>
      <w:rFonts w:eastAsiaTheme="minorHAnsi"/>
      <w:lang w:eastAsia="en-US"/>
    </w:rPr>
  </w:style>
  <w:style w:type="paragraph" w:customStyle="1" w:styleId="0584D183DE834267B0DAD73D41D1F0C41">
    <w:name w:val="0584D183DE834267B0DAD73D41D1F0C41"/>
    <w:rsid w:val="002F7703"/>
    <w:rPr>
      <w:rFonts w:eastAsiaTheme="minorHAnsi"/>
      <w:lang w:eastAsia="en-US"/>
    </w:rPr>
  </w:style>
  <w:style w:type="paragraph" w:customStyle="1" w:styleId="65ED6F1928264B34B604251CD96925E71">
    <w:name w:val="65ED6F1928264B34B604251CD96925E71"/>
    <w:rsid w:val="002F7703"/>
    <w:rPr>
      <w:rFonts w:eastAsiaTheme="minorHAnsi"/>
      <w:lang w:eastAsia="en-US"/>
    </w:rPr>
  </w:style>
  <w:style w:type="paragraph" w:customStyle="1" w:styleId="4BDAD7E6A4D04105B3BD931A21A9C97D1">
    <w:name w:val="4BDAD7E6A4D04105B3BD931A21A9C97D1"/>
    <w:rsid w:val="002F7703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2025-09-04T00:00:00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4D9450A935F4458510D5AA78F20B95" ma:contentTypeVersion="15" ma:contentTypeDescription="Utwórz nowy dokument." ma:contentTypeScope="" ma:versionID="1fe4d0065479b7104f97478bba8c6216">
  <xsd:schema xmlns:xsd="http://www.w3.org/2001/XMLSchema" xmlns:xs="http://www.w3.org/2001/XMLSchema" xmlns:p="http://schemas.microsoft.com/office/2006/metadata/properties" xmlns:ns2="3240c649-0756-4520-897a-bd7e1413688b" xmlns:ns3="c1a6ee79-5dd5-4cf7-a6a2-0b54fcc9117c" targetNamespace="http://schemas.microsoft.com/office/2006/metadata/properties" ma:root="true" ma:fieldsID="ad14e9beb918b36d55fa480d95c0d0b6" ns2:_="" ns3:_="">
    <xsd:import namespace="3240c649-0756-4520-897a-bd7e1413688b"/>
    <xsd:import namespace="c1a6ee79-5dd5-4cf7-a6a2-0b54fcc911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40c649-0756-4520-897a-bd7e1413688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7cb90c4-7a87-44d8-b3b8-4802db6a9932}" ma:internalName="TaxCatchAll" ma:showField="CatchAllData" ma:web="3240c649-0756-4520-897a-bd7e141368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6ee79-5dd5-4cf7-a6a2-0b54fcc911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2221ec30-2ab5-41e2-b93d-27108b52e7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1a6ee79-5dd5-4cf7-a6a2-0b54fcc9117c">
      <Terms xmlns="http://schemas.microsoft.com/office/infopath/2007/PartnerControls"/>
    </lcf76f155ced4ddcb4097134ff3c332f>
    <TaxCatchAll xmlns="3240c649-0756-4520-897a-bd7e1413688b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A2EFAFC-B5C0-4B5D-859C-3AFE364704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E4F369-B96B-4A69-9FFA-D7EF10BDBF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40c649-0756-4520-897a-bd7e1413688b"/>
    <ds:schemaRef ds:uri="c1a6ee79-5dd5-4cf7-a6a2-0b54fcc911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669FE76-4188-437F-A2C2-F24D0EECB7DD}">
  <ds:schemaRefs>
    <ds:schemaRef ds:uri="http://schemas.microsoft.com/office/2006/metadata/properties"/>
    <ds:schemaRef ds:uri="http://schemas.microsoft.com/office/infopath/2007/PartnerControls"/>
    <ds:schemaRef ds:uri="c1a6ee79-5dd5-4cf7-a6a2-0b54fcc9117c"/>
    <ds:schemaRef ds:uri="3240c649-0756-4520-897a-bd7e1413688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1202</Words>
  <Characters>7215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rekrutacji specjalnej do WSD IPAN</vt:lpstr>
    </vt:vector>
  </TitlesOfParts>
  <Company>INTiBS PAN</Company>
  <LinksUpToDate>false</LinksUpToDate>
  <CharactersWithSpaces>8401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rekrutacji specjalnej do WSD IPAN</dc:title>
  <dc:subject/>
  <dc:creator>Iwona Śliwińska</dc:creator>
  <cp:keywords/>
  <dc:description/>
  <cp:lastModifiedBy>Andrzej Koczarski</cp:lastModifiedBy>
  <cp:revision>9</cp:revision>
  <cp:lastPrinted>2024-05-13T07:12:00Z</cp:lastPrinted>
  <dcterms:created xsi:type="dcterms:W3CDTF">2025-07-20T05:56:00Z</dcterms:created>
  <dcterms:modified xsi:type="dcterms:W3CDTF">2025-08-05T13:52:00Z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rozpoczęcia kształcenia i realizacji zadań w projekcie">
    <vt:lpwstr>Data</vt:lpwstr>
  </property>
  <property fmtid="{D5CDD505-2E9C-101B-9397-08002B2CF9AE}" pid="3" name="GrammarlyDocumentId">
    <vt:lpwstr>4d673848c279a1336fd46702a82575fc79103150a6d7ef2b7c59c7177c7feddd</vt:lpwstr>
  </property>
  <property fmtid="{D5CDD505-2E9C-101B-9397-08002B2CF9AE}" pid="4" name="ContentTypeId">
    <vt:lpwstr>0x010100C04D9450A935F4458510D5AA78F20B95</vt:lpwstr>
  </property>
  <property fmtid="{D5CDD505-2E9C-101B-9397-08002B2CF9AE}" pid="5" name="MediaServiceImageTags">
    <vt:lpwstr/>
  </property>
</Properties>
</file>