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08D03" w14:textId="032C2CD9" w:rsidR="00CD2970" w:rsidRDefault="00CD2970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50C122A0" wp14:editId="1925D5A3">
            <wp:extent cx="5759450" cy="588645"/>
            <wp:effectExtent l="0" t="0" r="0" b="1905"/>
            <wp:docPr id="651321616" name="Obraz 1" descr="Logotypy projektu: Fundusze Europejskie, Rzeczpospolita Polska, Dofinansowane przez Unię Europejską, Fundacja na rzecz Nauki Pols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321616" name="Obraz 1" descr="Logotypy projektu: Fundusze Europejskie, Rzeczpospolita Polska, Dofinansowane przez Unię Europejską, Fundacja na rzecz Nauki Polskiej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E98DB" w14:textId="6009AD77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</w:t>
      </w:r>
      <w:r w:rsidR="008A3897">
        <w:rPr>
          <w:b/>
          <w:sz w:val="32"/>
          <w:szCs w:val="32"/>
          <w:lang w:val="en-GB"/>
        </w:rPr>
        <w:t>-</w:t>
      </w:r>
      <w:r w:rsidR="00375C57" w:rsidRPr="00551BD8">
        <w:rPr>
          <w:b/>
          <w:sz w:val="32"/>
          <w:szCs w:val="32"/>
          <w:lang w:val="en-GB"/>
        </w:rPr>
        <w:t xml:space="preserve"> 202</w:t>
      </w:r>
      <w:r w:rsidR="00A019E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/202</w:t>
      </w:r>
      <w:r w:rsidR="00A019E8">
        <w:rPr>
          <w:b/>
          <w:sz w:val="32"/>
          <w:szCs w:val="32"/>
          <w:lang w:val="en-GB"/>
        </w:rPr>
        <w:t>5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E622DA4" w14:textId="59B34DC3" w:rsidR="009D780C" w:rsidRDefault="00E27EC4" w:rsidP="00785FC7">
      <w:pPr>
        <w:pStyle w:val="Default"/>
        <w:jc w:val="center"/>
        <w:rPr>
          <w:b/>
          <w:bCs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Results of r</w:t>
      </w:r>
      <w:r w:rsidR="003E2F33" w:rsidRPr="00A019E8">
        <w:rPr>
          <w:b/>
          <w:sz w:val="28"/>
          <w:szCs w:val="28"/>
          <w:lang w:val="en-US"/>
        </w:rPr>
        <w:t>ecruitment</w:t>
      </w:r>
      <w:r w:rsidR="0055309E" w:rsidRPr="00A019E8">
        <w:rPr>
          <w:b/>
          <w:sz w:val="28"/>
          <w:szCs w:val="28"/>
          <w:lang w:val="en-US"/>
        </w:rPr>
        <w:t xml:space="preserve"> to the proje</w:t>
      </w:r>
      <w:r w:rsidR="00FB3DA8" w:rsidRPr="00A019E8">
        <w:rPr>
          <w:b/>
          <w:sz w:val="28"/>
          <w:szCs w:val="28"/>
          <w:lang w:val="en-US"/>
        </w:rPr>
        <w:t>ct</w:t>
      </w:r>
      <w:r w:rsidR="0055309E" w:rsidRPr="00A019E8">
        <w:rPr>
          <w:b/>
          <w:sz w:val="28"/>
          <w:szCs w:val="28"/>
          <w:lang w:val="en-US"/>
        </w:rPr>
        <w:t xml:space="preserve"> </w:t>
      </w:r>
      <w:r w:rsidR="009D780C" w:rsidRPr="009D780C">
        <w:rPr>
          <w:b/>
          <w:bCs/>
          <w:sz w:val="28"/>
          <w:szCs w:val="28"/>
          <w:lang w:val="en-US"/>
        </w:rPr>
        <w:t>‘Smart luminescent paints sensitive to temperature and pressure changes for advanced applications’</w:t>
      </w:r>
    </w:p>
    <w:p w14:paraId="131882F4" w14:textId="77777777" w:rsidR="009D780C" w:rsidRDefault="009D780C" w:rsidP="009D780C">
      <w:pPr>
        <w:pStyle w:val="Default"/>
        <w:jc w:val="both"/>
        <w:rPr>
          <w:rFonts w:asciiTheme="majorHAnsi" w:hAnsiTheme="majorHAnsi" w:cstheme="majorHAnsi"/>
          <w:lang w:val="en-US"/>
        </w:rPr>
      </w:pPr>
    </w:p>
    <w:p w14:paraId="23D666C2" w14:textId="1ED26E1D" w:rsidR="009D780C" w:rsidRPr="009D780C" w:rsidRDefault="009D780C" w:rsidP="009D780C">
      <w:pPr>
        <w:pStyle w:val="Default"/>
        <w:jc w:val="center"/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9D780C">
        <w:rPr>
          <w:rFonts w:asciiTheme="majorHAnsi" w:hAnsiTheme="majorHAnsi" w:cstheme="majorHAnsi"/>
          <w:b/>
          <w:bCs/>
          <w:sz w:val="28"/>
          <w:szCs w:val="28"/>
          <w:lang w:val="en-US"/>
        </w:rPr>
        <w:t>(</w:t>
      </w:r>
      <w:r w:rsidR="00785FC7">
        <w:rPr>
          <w:rFonts w:asciiTheme="majorHAnsi" w:hAnsiTheme="majorHAnsi" w:cstheme="majorHAnsi"/>
          <w:b/>
          <w:bCs/>
          <w:sz w:val="28"/>
          <w:szCs w:val="28"/>
          <w:lang w:val="en-US"/>
        </w:rPr>
        <w:t>g</w:t>
      </w:r>
      <w:r w:rsidRPr="009D780C">
        <w:rPr>
          <w:rFonts w:asciiTheme="majorHAnsi" w:hAnsiTheme="majorHAnsi" w:cstheme="majorHAnsi"/>
          <w:b/>
          <w:bCs/>
          <w:sz w:val="28"/>
          <w:szCs w:val="28"/>
          <w:lang w:val="en-US"/>
        </w:rPr>
        <w:t>rant on behalf of the Foundation for Polish Science (FNP) First Team grant. No. FENG.02.02-IP.05-0018/23</w:t>
      </w:r>
      <w:r w:rsidRPr="00785FC7">
        <w:rPr>
          <w:rFonts w:asciiTheme="majorHAnsi" w:hAnsiTheme="majorHAnsi" w:cstheme="majorHAnsi"/>
          <w:b/>
          <w:bCs/>
          <w:lang w:val="en-US"/>
        </w:rPr>
        <w:t xml:space="preserve">, with funds from the 2nd Priority of the Program European Funds for Modern Economy 2021-2027 (FENG) in the Department of Biomedical </w:t>
      </w:r>
      <w:proofErr w:type="spellStart"/>
      <w:r w:rsidRPr="00785FC7">
        <w:rPr>
          <w:rFonts w:asciiTheme="majorHAnsi" w:hAnsiTheme="majorHAnsi" w:cstheme="majorHAnsi"/>
          <w:b/>
          <w:bCs/>
          <w:lang w:val="en-US"/>
        </w:rPr>
        <w:t>Physicochemistry</w:t>
      </w:r>
      <w:proofErr w:type="spellEnd"/>
      <w:r w:rsidRPr="00785FC7">
        <w:rPr>
          <w:rFonts w:asciiTheme="majorHAnsi" w:hAnsiTheme="majorHAnsi" w:cstheme="majorHAnsi"/>
          <w:b/>
          <w:bCs/>
          <w:lang w:val="en-US"/>
        </w:rPr>
        <w:t xml:space="preserve"> of the Institute of Low Temperature and Structure Research of Polish Academy of Sciences in Wroclaw.)</w:t>
      </w:r>
    </w:p>
    <w:p w14:paraId="7FBCBCCB" w14:textId="706E8AB8" w:rsidR="0055309E" w:rsidRPr="00E70A88" w:rsidRDefault="00FB3DA8" w:rsidP="004E6930">
      <w:pPr>
        <w:tabs>
          <w:tab w:val="left" w:pos="5790"/>
        </w:tabs>
        <w:spacing w:before="160" w:after="120"/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487C5926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 on </w:t>
      </w:r>
      <w:r w:rsidR="00C94335">
        <w:rPr>
          <w:b/>
          <w:sz w:val="28"/>
          <w:szCs w:val="28"/>
          <w:lang w:val="en-GB"/>
        </w:rPr>
        <w:t>April</w:t>
      </w:r>
      <w:r w:rsidR="00F23179">
        <w:rPr>
          <w:b/>
          <w:sz w:val="28"/>
          <w:szCs w:val="28"/>
          <w:lang w:val="en-GB"/>
        </w:rPr>
        <w:t xml:space="preserve"> 1</w:t>
      </w:r>
      <w:r w:rsidR="00C94335">
        <w:rPr>
          <w:b/>
          <w:sz w:val="28"/>
          <w:szCs w:val="28"/>
          <w:lang w:val="en-GB"/>
        </w:rPr>
        <w:t>0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C94335">
        <w:rPr>
          <w:b/>
          <w:sz w:val="28"/>
          <w:szCs w:val="28"/>
          <w:lang w:val="en-GB"/>
        </w:rPr>
        <w:t>5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887"/>
        <w:gridCol w:w="1518"/>
        <w:gridCol w:w="1703"/>
        <w:gridCol w:w="1466"/>
        <w:gridCol w:w="1453"/>
        <w:gridCol w:w="1332"/>
        <w:gridCol w:w="850"/>
      </w:tblGrid>
      <w:tr w:rsidR="009F38F6" w:rsidRPr="00D52F8B" w14:paraId="2D074E56" w14:textId="77777777" w:rsidTr="009B6746">
        <w:trPr>
          <w:trHeight w:val="350"/>
        </w:trPr>
        <w:tc>
          <w:tcPr>
            <w:tcW w:w="887" w:type="dxa"/>
            <w:vMerge w:val="restart"/>
          </w:tcPr>
          <w:p w14:paraId="66A6CD8C" w14:textId="7EC79172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18" w:type="dxa"/>
            <w:vMerge w:val="restart"/>
          </w:tcPr>
          <w:p w14:paraId="28286B5F" w14:textId="7FF7FF95" w:rsidR="0050696B" w:rsidRPr="00E70A88" w:rsidRDefault="0050696B" w:rsidP="002B397E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804" w:type="dxa"/>
            <w:gridSpan w:val="5"/>
          </w:tcPr>
          <w:p w14:paraId="31ABF5F4" w14:textId="1E779758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9B6746">
        <w:tc>
          <w:tcPr>
            <w:tcW w:w="887" w:type="dxa"/>
            <w:vMerge/>
          </w:tcPr>
          <w:p w14:paraId="0C54F1AB" w14:textId="77777777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vMerge/>
          </w:tcPr>
          <w:p w14:paraId="31C7D7FB" w14:textId="77777777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14:paraId="5AB58E20" w14:textId="0792CF7B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453" w:type="dxa"/>
          </w:tcPr>
          <w:p w14:paraId="455F1F45" w14:textId="4DED40C5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332" w:type="dxa"/>
          </w:tcPr>
          <w:p w14:paraId="6D3F7B2C" w14:textId="0C1324C8" w:rsidR="0050696B" w:rsidRPr="00817BD3" w:rsidRDefault="009B6746" w:rsidP="009B6746">
            <w:pPr>
              <w:spacing w:after="12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contractor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71570A"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 xml:space="preserve"> </w:t>
            </w:r>
            <w:r w:rsidR="009F38F6">
              <w:rPr>
                <w:sz w:val="24"/>
                <w:szCs w:val="24"/>
              </w:rPr>
              <w:t xml:space="preserve">Project </w:t>
            </w:r>
          </w:p>
        </w:tc>
        <w:tc>
          <w:tcPr>
            <w:tcW w:w="850" w:type="dxa"/>
          </w:tcPr>
          <w:p w14:paraId="3765476A" w14:textId="7DEF81F1" w:rsidR="0050696B" w:rsidRPr="00817BD3" w:rsidRDefault="0050696B" w:rsidP="002B397E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9B6746">
        <w:tc>
          <w:tcPr>
            <w:tcW w:w="887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453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332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E80E7A" w:rsidRPr="00FC6243" w14:paraId="5A2BF55F" w14:textId="77777777" w:rsidTr="009B6746">
        <w:tc>
          <w:tcPr>
            <w:tcW w:w="887" w:type="dxa"/>
          </w:tcPr>
          <w:p w14:paraId="07F2C1DB" w14:textId="0ACB4147" w:rsidR="00E80E7A" w:rsidRPr="00430013" w:rsidRDefault="00E80E7A" w:rsidP="004E6930">
            <w:pPr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18" w:type="dxa"/>
          </w:tcPr>
          <w:p w14:paraId="0703978C" w14:textId="37421AA0" w:rsidR="00E80E7A" w:rsidRPr="00430013" w:rsidRDefault="00E80E7A" w:rsidP="004E6930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Yuka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Abe</w:t>
            </w:r>
            <w:proofErr w:type="spellEnd"/>
          </w:p>
        </w:tc>
        <w:tc>
          <w:tcPr>
            <w:tcW w:w="1703" w:type="dxa"/>
          </w:tcPr>
          <w:p w14:paraId="2FD9970C" w14:textId="251D758B" w:rsidR="00E80E7A" w:rsidRPr="00A019E8" w:rsidRDefault="00E80E7A" w:rsidP="004E693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3.75</w:t>
            </w:r>
          </w:p>
        </w:tc>
        <w:tc>
          <w:tcPr>
            <w:tcW w:w="1466" w:type="dxa"/>
          </w:tcPr>
          <w:p w14:paraId="4984823F" w14:textId="41DEDEAD" w:rsidR="00E80E7A" w:rsidRPr="00A019E8" w:rsidRDefault="00E80E7A" w:rsidP="004E693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4.64</w:t>
            </w:r>
          </w:p>
        </w:tc>
        <w:tc>
          <w:tcPr>
            <w:tcW w:w="1453" w:type="dxa"/>
          </w:tcPr>
          <w:p w14:paraId="7B859163" w14:textId="3C424932" w:rsidR="00E80E7A" w:rsidRPr="00A019E8" w:rsidRDefault="00E80E7A" w:rsidP="004E693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7.21</w:t>
            </w:r>
          </w:p>
        </w:tc>
        <w:tc>
          <w:tcPr>
            <w:tcW w:w="1332" w:type="dxa"/>
          </w:tcPr>
          <w:p w14:paraId="4E276F63" w14:textId="6C84F69C" w:rsidR="00E80E7A" w:rsidRPr="00A019E8" w:rsidRDefault="00E80E7A" w:rsidP="004E693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4.0</w:t>
            </w:r>
          </w:p>
        </w:tc>
        <w:tc>
          <w:tcPr>
            <w:tcW w:w="850" w:type="dxa"/>
          </w:tcPr>
          <w:p w14:paraId="59E8FC82" w14:textId="40C20EC2" w:rsidR="00E80E7A" w:rsidRPr="00A019E8" w:rsidRDefault="00E80E7A" w:rsidP="004E693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19.61</w:t>
            </w:r>
          </w:p>
        </w:tc>
      </w:tr>
      <w:tr w:rsidR="00E80E7A" w:rsidRPr="00FC6243" w14:paraId="48B68979" w14:textId="77777777" w:rsidTr="009B6746">
        <w:tc>
          <w:tcPr>
            <w:tcW w:w="887" w:type="dxa"/>
          </w:tcPr>
          <w:p w14:paraId="6978E5FA" w14:textId="06C67F14" w:rsidR="00E80E7A" w:rsidRDefault="00E80E7A" w:rsidP="004E693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18" w:type="dxa"/>
          </w:tcPr>
          <w:p w14:paraId="5E1B8567" w14:textId="0CC1EDA5" w:rsidR="00E80E7A" w:rsidRDefault="00E80E7A" w:rsidP="004E693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Haider </w:t>
            </w:r>
            <w:proofErr w:type="spellStart"/>
            <w:r>
              <w:rPr>
                <w:bCs/>
                <w:sz w:val="24"/>
                <w:szCs w:val="24"/>
              </w:rPr>
              <w:t>Saleem</w:t>
            </w:r>
            <w:proofErr w:type="spellEnd"/>
          </w:p>
        </w:tc>
        <w:tc>
          <w:tcPr>
            <w:tcW w:w="1703" w:type="dxa"/>
          </w:tcPr>
          <w:p w14:paraId="3E9F1574" w14:textId="2029ABD7" w:rsidR="00E80E7A" w:rsidRDefault="00E80E7A" w:rsidP="00EF5E1E">
            <w:pPr>
              <w:spacing w:before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2.0</w:t>
            </w:r>
          </w:p>
          <w:p w14:paraId="60D9BB99" w14:textId="77777777" w:rsidR="00E80E7A" w:rsidRDefault="00E80E7A" w:rsidP="00EF5E1E">
            <w:pPr>
              <w:spacing w:before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66" w:type="dxa"/>
          </w:tcPr>
          <w:p w14:paraId="1BFECE1A" w14:textId="1C8678FE" w:rsidR="00E80E7A" w:rsidRDefault="00E80E7A" w:rsidP="00EF5E1E">
            <w:pPr>
              <w:spacing w:before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2.36</w:t>
            </w:r>
          </w:p>
        </w:tc>
        <w:tc>
          <w:tcPr>
            <w:tcW w:w="1453" w:type="dxa"/>
          </w:tcPr>
          <w:p w14:paraId="1935760B" w14:textId="2BC7D42D" w:rsidR="00E80E7A" w:rsidRDefault="00E80E7A" w:rsidP="00EF5E1E">
            <w:pPr>
              <w:spacing w:before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3.07</w:t>
            </w:r>
          </w:p>
        </w:tc>
        <w:tc>
          <w:tcPr>
            <w:tcW w:w="1332" w:type="dxa"/>
          </w:tcPr>
          <w:p w14:paraId="32FE391F" w14:textId="412A9CDA" w:rsidR="00E80E7A" w:rsidRDefault="00E80E7A" w:rsidP="00EF5E1E">
            <w:pPr>
              <w:spacing w:before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0.5</w:t>
            </w:r>
          </w:p>
        </w:tc>
        <w:tc>
          <w:tcPr>
            <w:tcW w:w="850" w:type="dxa"/>
          </w:tcPr>
          <w:p w14:paraId="5DE22BC8" w14:textId="4322772C" w:rsidR="00E80E7A" w:rsidRDefault="00E80E7A" w:rsidP="00EF5E1E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7.93</w:t>
            </w:r>
          </w:p>
        </w:tc>
      </w:tr>
    </w:tbl>
    <w:p w14:paraId="711FA1D9" w14:textId="3A3B19B8" w:rsidR="002457F4" w:rsidRPr="00DA7C84" w:rsidRDefault="002457F4" w:rsidP="000009CF">
      <w:pPr>
        <w:tabs>
          <w:tab w:val="left" w:pos="5790"/>
        </w:tabs>
        <w:spacing w:before="120" w:after="120"/>
        <w:jc w:val="both"/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</w:t>
      </w:r>
      <w:r w:rsidRPr="00594665">
        <w:rPr>
          <w:bCs/>
          <w:sz w:val="24"/>
          <w:szCs w:val="24"/>
          <w:lang w:val="en-GB"/>
        </w:rPr>
        <w:t>14.4</w:t>
      </w:r>
      <w:r w:rsidRPr="00DA7C84">
        <w:rPr>
          <w:bCs/>
          <w:sz w:val="24"/>
          <w:szCs w:val="24"/>
          <w:lang w:val="en-GB"/>
        </w:rPr>
        <w:t xml:space="preserve"> (60% of points available)</w:t>
      </w:r>
      <w:r w:rsidR="00E80E7A">
        <w:rPr>
          <w:bCs/>
          <w:sz w:val="24"/>
          <w:szCs w:val="24"/>
          <w:lang w:val="en-GB"/>
        </w:rPr>
        <w:t xml:space="preserve"> and the number of </w:t>
      </w:r>
      <w:r w:rsidR="0043279E">
        <w:rPr>
          <w:bCs/>
          <w:sz w:val="24"/>
          <w:szCs w:val="24"/>
          <w:lang w:val="en-GB"/>
        </w:rPr>
        <w:t>scholarship places</w:t>
      </w:r>
      <w:r w:rsidR="00E5752B">
        <w:rPr>
          <w:bCs/>
          <w:sz w:val="24"/>
          <w:szCs w:val="24"/>
          <w:lang w:val="en-GB"/>
        </w:rPr>
        <w:t xml:space="preserve"> as 2</w:t>
      </w:r>
      <w:r w:rsidRPr="00DA7C84">
        <w:rPr>
          <w:bCs/>
          <w:sz w:val="24"/>
          <w:szCs w:val="24"/>
          <w:lang w:val="en-GB"/>
        </w:rPr>
        <w:t xml:space="preserve">. </w:t>
      </w:r>
    </w:p>
    <w:p w14:paraId="1DCCCD2C" w14:textId="5292E897" w:rsidR="004674DE" w:rsidRPr="004E6930" w:rsidRDefault="00E5752B" w:rsidP="002B397E">
      <w:pPr>
        <w:widowControl w:val="0"/>
        <w:tabs>
          <w:tab w:val="left" w:pos="5790"/>
        </w:tabs>
        <w:spacing w:after="0"/>
        <w:jc w:val="both"/>
        <w:rPr>
          <w:bCs/>
          <w:color w:val="000000" w:themeColor="text1"/>
          <w:sz w:val="24"/>
          <w:szCs w:val="24"/>
          <w:lang w:val="en-GB"/>
        </w:rPr>
      </w:pPr>
      <w:r w:rsidRPr="004E6930">
        <w:rPr>
          <w:bCs/>
          <w:color w:val="000000" w:themeColor="text1"/>
          <w:sz w:val="24"/>
          <w:szCs w:val="24"/>
          <w:lang w:val="en-US"/>
        </w:rPr>
        <w:t>Only</w:t>
      </w:r>
      <w:r w:rsidR="00273D09" w:rsidRPr="004E6930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21357F" w:rsidRPr="004E6930">
        <w:rPr>
          <w:bCs/>
          <w:color w:val="000000" w:themeColor="text1"/>
          <w:sz w:val="24"/>
          <w:szCs w:val="24"/>
          <w:lang w:val="en-US"/>
        </w:rPr>
        <w:t>Ca</w:t>
      </w:r>
      <w:r w:rsidR="00AB4C61" w:rsidRPr="004E6930">
        <w:rPr>
          <w:bCs/>
          <w:color w:val="000000" w:themeColor="text1"/>
          <w:sz w:val="24"/>
          <w:szCs w:val="24"/>
          <w:lang w:val="en-US"/>
        </w:rPr>
        <w:t xml:space="preserve">ndidate </w:t>
      </w:r>
      <w:r w:rsidR="0021357F" w:rsidRPr="004E6930">
        <w:rPr>
          <w:bCs/>
          <w:color w:val="000000" w:themeColor="text1"/>
          <w:sz w:val="24"/>
          <w:szCs w:val="24"/>
          <w:lang w:val="en-US"/>
        </w:rPr>
        <w:t>N</w:t>
      </w:r>
      <w:r w:rsidR="00B14E08" w:rsidRPr="004E6930">
        <w:rPr>
          <w:bCs/>
          <w:color w:val="000000" w:themeColor="text1"/>
          <w:sz w:val="24"/>
          <w:szCs w:val="24"/>
          <w:lang w:val="en-US"/>
        </w:rPr>
        <w:t>o</w:t>
      </w:r>
      <w:r w:rsidR="0021357F" w:rsidRPr="004E6930">
        <w:rPr>
          <w:bCs/>
          <w:color w:val="000000" w:themeColor="text1"/>
          <w:sz w:val="24"/>
          <w:szCs w:val="24"/>
          <w:lang w:val="en-US"/>
        </w:rPr>
        <w:t xml:space="preserve">. </w:t>
      </w:r>
      <w:r w:rsidRPr="004E6930">
        <w:rPr>
          <w:bCs/>
          <w:color w:val="000000" w:themeColor="text1"/>
          <w:sz w:val="24"/>
          <w:szCs w:val="24"/>
          <w:lang w:val="en-US"/>
        </w:rPr>
        <w:t>1</w:t>
      </w:r>
      <w:r w:rsidR="0021357F" w:rsidRPr="004E6930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4E6930">
        <w:rPr>
          <w:bCs/>
          <w:color w:val="000000" w:themeColor="text1"/>
          <w:sz w:val="24"/>
          <w:szCs w:val="24"/>
          <w:lang w:val="en-US"/>
        </w:rPr>
        <w:t xml:space="preserve">obtained </w:t>
      </w:r>
      <w:r w:rsidR="005A4C0B" w:rsidRPr="004E6930">
        <w:rPr>
          <w:bCs/>
          <w:color w:val="000000" w:themeColor="text1"/>
          <w:sz w:val="24"/>
          <w:szCs w:val="24"/>
          <w:lang w:val="en-US"/>
        </w:rPr>
        <w:t>a</w:t>
      </w:r>
      <w:r w:rsidR="00B839BE" w:rsidRPr="004E6930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4E6930">
        <w:rPr>
          <w:bCs/>
          <w:color w:val="000000" w:themeColor="text1"/>
          <w:sz w:val="24"/>
          <w:szCs w:val="24"/>
          <w:lang w:val="en-US"/>
        </w:rPr>
        <w:t>number of recruitment points</w:t>
      </w:r>
      <w:r w:rsidR="00A019E8" w:rsidRPr="004E6930">
        <w:rPr>
          <w:bCs/>
          <w:color w:val="000000" w:themeColor="text1"/>
          <w:sz w:val="24"/>
          <w:szCs w:val="24"/>
          <w:lang w:val="en-US"/>
        </w:rPr>
        <w:t xml:space="preserve"> </w:t>
      </w:r>
      <w:r w:rsidRPr="004E6930">
        <w:rPr>
          <w:bCs/>
          <w:color w:val="000000" w:themeColor="text1"/>
          <w:sz w:val="24"/>
          <w:szCs w:val="24"/>
          <w:lang w:val="en-US"/>
        </w:rPr>
        <w:t>higher</w:t>
      </w:r>
      <w:r w:rsidR="00AB4C61" w:rsidRPr="004E6930">
        <w:rPr>
          <w:bCs/>
          <w:color w:val="000000" w:themeColor="text1"/>
          <w:sz w:val="24"/>
          <w:szCs w:val="24"/>
          <w:lang w:val="en-US"/>
        </w:rPr>
        <w:t xml:space="preserve"> than the minimum, </w:t>
      </w:r>
      <w:r w:rsidR="00C77F30" w:rsidRPr="004E6930">
        <w:rPr>
          <w:bCs/>
          <w:color w:val="000000" w:themeColor="text1"/>
          <w:sz w:val="24"/>
          <w:szCs w:val="24"/>
          <w:lang w:val="en-US"/>
        </w:rPr>
        <w:t>therefore</w:t>
      </w:r>
      <w:r w:rsidR="00AB4C61" w:rsidRPr="004E6930">
        <w:rPr>
          <w:bCs/>
          <w:color w:val="000000" w:themeColor="text1"/>
          <w:sz w:val="24"/>
          <w:szCs w:val="24"/>
          <w:lang w:val="en-US"/>
        </w:rPr>
        <w:t xml:space="preserve"> the Commission decided </w:t>
      </w:r>
      <w:r w:rsidR="00532700" w:rsidRPr="004E6930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="0021357F" w:rsidRPr="004E6930">
        <w:rPr>
          <w:bCs/>
          <w:color w:val="000000" w:themeColor="text1"/>
          <w:sz w:val="24"/>
          <w:szCs w:val="24"/>
          <w:lang w:val="en-US"/>
        </w:rPr>
        <w:t xml:space="preserve">admit </w:t>
      </w:r>
      <w:r w:rsidRPr="004E6930">
        <w:rPr>
          <w:bCs/>
          <w:color w:val="000000" w:themeColor="text1"/>
          <w:sz w:val="24"/>
          <w:szCs w:val="24"/>
          <w:lang w:val="en-US"/>
        </w:rPr>
        <w:t>Ms. Yuka Abe</w:t>
      </w:r>
      <w:r w:rsidR="005A4C0B" w:rsidRPr="004E6930">
        <w:rPr>
          <w:bCs/>
          <w:color w:val="000000" w:themeColor="text1"/>
          <w:sz w:val="24"/>
          <w:szCs w:val="24"/>
          <w:lang w:val="en-US"/>
        </w:rPr>
        <w:t xml:space="preserve"> to </w:t>
      </w:r>
      <w:r w:rsidR="00865029" w:rsidRPr="004E6930">
        <w:rPr>
          <w:bCs/>
          <w:color w:val="000000" w:themeColor="text1"/>
          <w:sz w:val="24"/>
          <w:szCs w:val="24"/>
          <w:lang w:val="en-US"/>
        </w:rPr>
        <w:t>W</w:t>
      </w:r>
      <w:r w:rsidR="005A4C0B" w:rsidRPr="004E6930">
        <w:rPr>
          <w:bCs/>
          <w:color w:val="000000" w:themeColor="text1"/>
          <w:sz w:val="24"/>
          <w:szCs w:val="24"/>
          <w:lang w:val="en-US"/>
        </w:rPr>
        <w:t>DS IPAS</w:t>
      </w:r>
      <w:r w:rsidR="00DB4302" w:rsidRPr="004E6930">
        <w:rPr>
          <w:bCs/>
          <w:color w:val="000000" w:themeColor="text1"/>
          <w:sz w:val="24"/>
          <w:szCs w:val="24"/>
          <w:lang w:val="en-US"/>
        </w:rPr>
        <w:t xml:space="preserve"> to this project</w:t>
      </w:r>
      <w:r w:rsidRPr="004E6930">
        <w:rPr>
          <w:bCs/>
          <w:color w:val="000000" w:themeColor="text1"/>
          <w:sz w:val="24"/>
          <w:szCs w:val="24"/>
          <w:lang w:val="en-US"/>
        </w:rPr>
        <w:t xml:space="preserve"> and </w:t>
      </w:r>
      <w:r w:rsidR="00EB29A1" w:rsidRPr="004E6930">
        <w:rPr>
          <w:bCs/>
          <w:color w:val="000000" w:themeColor="text1"/>
          <w:sz w:val="24"/>
          <w:szCs w:val="24"/>
          <w:lang w:val="en-US"/>
        </w:rPr>
        <w:t xml:space="preserve">considered the competition partly </w:t>
      </w:r>
      <w:r w:rsidR="004E6930" w:rsidRPr="004E6930">
        <w:rPr>
          <w:bCs/>
          <w:color w:val="000000" w:themeColor="text1"/>
          <w:sz w:val="24"/>
          <w:szCs w:val="24"/>
          <w:lang w:val="en-US"/>
        </w:rPr>
        <w:t>resolved</w:t>
      </w:r>
      <w:r w:rsidR="00F77F5B" w:rsidRPr="004E6930">
        <w:rPr>
          <w:bCs/>
          <w:color w:val="000000" w:themeColor="text1"/>
          <w:sz w:val="24"/>
          <w:szCs w:val="24"/>
          <w:lang w:val="en-US"/>
        </w:rPr>
        <w:t xml:space="preserve">. </w:t>
      </w:r>
    </w:p>
    <w:sectPr w:rsidR="004674DE" w:rsidRPr="004E6930" w:rsidSect="00715D63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BE632" w14:textId="77777777" w:rsidR="0057515E" w:rsidRDefault="0057515E" w:rsidP="00715D63">
      <w:pPr>
        <w:spacing w:after="0" w:line="240" w:lineRule="auto"/>
      </w:pPr>
      <w:r>
        <w:separator/>
      </w:r>
    </w:p>
  </w:endnote>
  <w:endnote w:type="continuationSeparator" w:id="0">
    <w:p w14:paraId="3FC525C7" w14:textId="77777777" w:rsidR="0057515E" w:rsidRDefault="0057515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9091C" w14:textId="77777777" w:rsidR="00715D63" w:rsidRDefault="0071570A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 naz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BFE21" w14:textId="77777777" w:rsidR="0057515E" w:rsidRDefault="0057515E" w:rsidP="00715D63">
      <w:pPr>
        <w:spacing w:after="0" w:line="240" w:lineRule="auto"/>
      </w:pPr>
      <w:r>
        <w:separator/>
      </w:r>
    </w:p>
  </w:footnote>
  <w:footnote w:type="continuationSeparator" w:id="0">
    <w:p w14:paraId="61400E59" w14:textId="77777777" w:rsidR="0057515E" w:rsidRDefault="0057515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13B9" w14:textId="77777777" w:rsidR="00715D63" w:rsidRDefault="0071570A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roclawskiej Szkoły Doktrskiej Instytutów Polski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009CF"/>
    <w:rsid w:val="00015D9B"/>
    <w:rsid w:val="00015DE7"/>
    <w:rsid w:val="00035E16"/>
    <w:rsid w:val="000376CE"/>
    <w:rsid w:val="00043DC4"/>
    <w:rsid w:val="00077981"/>
    <w:rsid w:val="00142C73"/>
    <w:rsid w:val="00152BA8"/>
    <w:rsid w:val="00182EEB"/>
    <w:rsid w:val="001C3065"/>
    <w:rsid w:val="001D2489"/>
    <w:rsid w:val="001E2426"/>
    <w:rsid w:val="001E4C2D"/>
    <w:rsid w:val="0021357F"/>
    <w:rsid w:val="002457F4"/>
    <w:rsid w:val="00273D09"/>
    <w:rsid w:val="002B102E"/>
    <w:rsid w:val="002B397E"/>
    <w:rsid w:val="002C4EBF"/>
    <w:rsid w:val="002D1A1B"/>
    <w:rsid w:val="002D3B86"/>
    <w:rsid w:val="002E3A78"/>
    <w:rsid w:val="003034EE"/>
    <w:rsid w:val="00320FAC"/>
    <w:rsid w:val="00345D4C"/>
    <w:rsid w:val="003578AA"/>
    <w:rsid w:val="00375C57"/>
    <w:rsid w:val="003C0C2C"/>
    <w:rsid w:val="003D2739"/>
    <w:rsid w:val="003D71DB"/>
    <w:rsid w:val="003E081E"/>
    <w:rsid w:val="003E2F33"/>
    <w:rsid w:val="003E5CC3"/>
    <w:rsid w:val="0041014D"/>
    <w:rsid w:val="00411459"/>
    <w:rsid w:val="0043279E"/>
    <w:rsid w:val="00433457"/>
    <w:rsid w:val="00444CD0"/>
    <w:rsid w:val="0046143F"/>
    <w:rsid w:val="004674DE"/>
    <w:rsid w:val="00492476"/>
    <w:rsid w:val="004A4DCC"/>
    <w:rsid w:val="004D2A54"/>
    <w:rsid w:val="004E6930"/>
    <w:rsid w:val="004F36D7"/>
    <w:rsid w:val="0050696B"/>
    <w:rsid w:val="00532700"/>
    <w:rsid w:val="005460DD"/>
    <w:rsid w:val="00551BD8"/>
    <w:rsid w:val="0055309E"/>
    <w:rsid w:val="0057515E"/>
    <w:rsid w:val="00594665"/>
    <w:rsid w:val="00596AAF"/>
    <w:rsid w:val="0059718B"/>
    <w:rsid w:val="005A4C0B"/>
    <w:rsid w:val="005B2983"/>
    <w:rsid w:val="005D392D"/>
    <w:rsid w:val="005E1476"/>
    <w:rsid w:val="005E15EA"/>
    <w:rsid w:val="00604B98"/>
    <w:rsid w:val="006158C6"/>
    <w:rsid w:val="00641051"/>
    <w:rsid w:val="00655843"/>
    <w:rsid w:val="0065664A"/>
    <w:rsid w:val="006702AC"/>
    <w:rsid w:val="006774FD"/>
    <w:rsid w:val="00683AD1"/>
    <w:rsid w:val="006A4F9E"/>
    <w:rsid w:val="006B5ADC"/>
    <w:rsid w:val="006E5CF5"/>
    <w:rsid w:val="0071570A"/>
    <w:rsid w:val="00715D63"/>
    <w:rsid w:val="00767EC4"/>
    <w:rsid w:val="00785FC7"/>
    <w:rsid w:val="00792087"/>
    <w:rsid w:val="007C5CBF"/>
    <w:rsid w:val="007C79AF"/>
    <w:rsid w:val="00822D57"/>
    <w:rsid w:val="008508BE"/>
    <w:rsid w:val="00851F07"/>
    <w:rsid w:val="00853B11"/>
    <w:rsid w:val="0086297D"/>
    <w:rsid w:val="00865029"/>
    <w:rsid w:val="00894163"/>
    <w:rsid w:val="008A15BC"/>
    <w:rsid w:val="008A3897"/>
    <w:rsid w:val="008E0D6B"/>
    <w:rsid w:val="008F7D35"/>
    <w:rsid w:val="00921C00"/>
    <w:rsid w:val="00990104"/>
    <w:rsid w:val="009B6746"/>
    <w:rsid w:val="009D780C"/>
    <w:rsid w:val="009F38F6"/>
    <w:rsid w:val="00A019E8"/>
    <w:rsid w:val="00A409AB"/>
    <w:rsid w:val="00A87E45"/>
    <w:rsid w:val="00AB02EB"/>
    <w:rsid w:val="00AB29BF"/>
    <w:rsid w:val="00AB4C61"/>
    <w:rsid w:val="00B03BDA"/>
    <w:rsid w:val="00B100FA"/>
    <w:rsid w:val="00B14E08"/>
    <w:rsid w:val="00B2054B"/>
    <w:rsid w:val="00B3211D"/>
    <w:rsid w:val="00B4462F"/>
    <w:rsid w:val="00B839BE"/>
    <w:rsid w:val="00BC6AB2"/>
    <w:rsid w:val="00BE69D6"/>
    <w:rsid w:val="00C01FF1"/>
    <w:rsid w:val="00C03102"/>
    <w:rsid w:val="00C04C68"/>
    <w:rsid w:val="00C40377"/>
    <w:rsid w:val="00C7036A"/>
    <w:rsid w:val="00C77F1E"/>
    <w:rsid w:val="00C77F30"/>
    <w:rsid w:val="00C94335"/>
    <w:rsid w:val="00CC45E1"/>
    <w:rsid w:val="00CD2970"/>
    <w:rsid w:val="00D146AF"/>
    <w:rsid w:val="00D46185"/>
    <w:rsid w:val="00D654C5"/>
    <w:rsid w:val="00DA223B"/>
    <w:rsid w:val="00DA7C84"/>
    <w:rsid w:val="00DB4302"/>
    <w:rsid w:val="00DF15ED"/>
    <w:rsid w:val="00E23534"/>
    <w:rsid w:val="00E27EC4"/>
    <w:rsid w:val="00E30A53"/>
    <w:rsid w:val="00E428F0"/>
    <w:rsid w:val="00E5752B"/>
    <w:rsid w:val="00E6283D"/>
    <w:rsid w:val="00E70A88"/>
    <w:rsid w:val="00E80E7A"/>
    <w:rsid w:val="00E8110E"/>
    <w:rsid w:val="00E936F4"/>
    <w:rsid w:val="00EB29A1"/>
    <w:rsid w:val="00EF5E1E"/>
    <w:rsid w:val="00F06B6B"/>
    <w:rsid w:val="00F11B53"/>
    <w:rsid w:val="00F1671C"/>
    <w:rsid w:val="00F23179"/>
    <w:rsid w:val="00F51BB8"/>
    <w:rsid w:val="00F62802"/>
    <w:rsid w:val="00F77F5B"/>
    <w:rsid w:val="00FA6678"/>
    <w:rsid w:val="00FB3DA8"/>
    <w:rsid w:val="00FB7505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D780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9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Rankingowa.</vt:lpstr>
    </vt:vector>
  </TitlesOfParts>
  <Company>INTiBS PAN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Małgorzata Samsel-Czekała</cp:lastModifiedBy>
  <cp:revision>50</cp:revision>
  <cp:lastPrinted>2022-10-03T10:17:00Z</cp:lastPrinted>
  <dcterms:created xsi:type="dcterms:W3CDTF">2023-09-15T11:05:00Z</dcterms:created>
  <dcterms:modified xsi:type="dcterms:W3CDTF">2025-04-10T12:47:00Z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