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09186F" w14:textId="77777777" w:rsidR="003F31B2" w:rsidRDefault="003F31B2" w:rsidP="00753383">
      <w:pPr>
        <w:pStyle w:val="Bezodstpw"/>
        <w:spacing w:before="1540" w:after="240"/>
        <w:jc w:val="center"/>
        <w:rPr>
          <w:rFonts w:eastAsiaTheme="minorHAnsi"/>
          <w:color w:val="5B9BD5" w:themeColor="accent1"/>
          <w:lang w:eastAsia="en-US"/>
        </w:rPr>
      </w:pPr>
      <w:r w:rsidRPr="00B100FA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ECE49BA" wp14:editId="2AEF5903">
                <wp:simplePos x="0" y="0"/>
                <wp:positionH relativeFrom="margin">
                  <wp:posOffset>0</wp:posOffset>
                </wp:positionH>
                <wp:positionV relativeFrom="paragraph">
                  <wp:posOffset>1355725</wp:posOffset>
                </wp:positionV>
                <wp:extent cx="5722620" cy="1404620"/>
                <wp:effectExtent l="0" t="0" r="0" b="0"/>
                <wp:wrapSquare wrapText="bothSides"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26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01E71" w14:textId="5A9FCD5C" w:rsidR="003F31B2" w:rsidRPr="002017BE" w:rsidRDefault="001B77C0" w:rsidP="003F31B2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2017BE"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>Aneks nr 1/2024</w:t>
                            </w:r>
                            <w:r w:rsidR="00DC20A9" w:rsidRPr="002017BE"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wprowadzający zmiany do</w:t>
                            </w:r>
                            <w:r w:rsidR="00010EA4" w:rsidRPr="002017BE"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3F31B2" w:rsidRPr="002017BE"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>Zasad Rekrutacji</w:t>
                            </w:r>
                          </w:p>
                          <w:p w14:paraId="64ECC2F8" w14:textId="77777777" w:rsidR="003F31B2" w:rsidRPr="002017BE" w:rsidRDefault="003F31B2" w:rsidP="003F31B2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2017BE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Do Wrocławskiej Szkoły Doktorskiej</w:t>
                            </w:r>
                          </w:p>
                          <w:p w14:paraId="6A008FD7" w14:textId="77777777" w:rsidR="003F31B2" w:rsidRPr="002017BE" w:rsidRDefault="003F31B2" w:rsidP="003F31B2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2017BE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Instytutów Polskiej Akademii Nauk</w:t>
                            </w:r>
                          </w:p>
                          <w:p w14:paraId="329B0C97" w14:textId="77777777" w:rsidR="003F31B2" w:rsidRPr="009605A5" w:rsidRDefault="003F31B2" w:rsidP="003F31B2">
                            <w:pPr>
                              <w:spacing w:after="0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CE49B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0;margin-top:106.75pt;width:450.6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" filled="f" stroked="f">
                <v:textbox style="mso-fit-shape-to-text:t">
                  <w:txbxContent>
                    <w:p w14:paraId="65901E71" w14:textId="5A9FCD5C" w:rsidR="003F31B2" w:rsidRPr="002017BE" w:rsidRDefault="001B77C0" w:rsidP="003F31B2">
                      <w:pPr>
                        <w:spacing w:after="0"/>
                        <w:jc w:val="center"/>
                        <w:rPr>
                          <w:color w:val="000000" w:themeColor="text1"/>
                          <w:sz w:val="56"/>
                          <w:szCs w:val="56"/>
                        </w:rPr>
                      </w:pPr>
                      <w:r w:rsidRPr="002017BE">
                        <w:rPr>
                          <w:color w:val="000000" w:themeColor="text1"/>
                          <w:sz w:val="56"/>
                          <w:szCs w:val="56"/>
                        </w:rPr>
                        <w:t>Aneks nr 1/2024</w:t>
                      </w:r>
                      <w:r w:rsidR="00DC20A9" w:rsidRPr="002017BE">
                        <w:rPr>
                          <w:color w:val="000000" w:themeColor="text1"/>
                          <w:sz w:val="56"/>
                          <w:szCs w:val="56"/>
                        </w:rPr>
                        <w:t xml:space="preserve"> wprowadzający zmiany do</w:t>
                      </w:r>
                      <w:r w:rsidR="00010EA4" w:rsidRPr="002017BE">
                        <w:rPr>
                          <w:color w:val="000000" w:themeColor="text1"/>
                          <w:sz w:val="56"/>
                          <w:szCs w:val="56"/>
                        </w:rPr>
                        <w:t xml:space="preserve"> </w:t>
                      </w:r>
                      <w:r w:rsidR="003F31B2" w:rsidRPr="002017BE">
                        <w:rPr>
                          <w:color w:val="000000" w:themeColor="text1"/>
                          <w:sz w:val="56"/>
                          <w:szCs w:val="56"/>
                        </w:rPr>
                        <w:t>Zasad Rekrutacji</w:t>
                      </w:r>
                    </w:p>
                    <w:p w14:paraId="64ECC2F8" w14:textId="77777777" w:rsidR="003F31B2" w:rsidRPr="002017BE" w:rsidRDefault="003F31B2" w:rsidP="003F31B2">
                      <w:pPr>
                        <w:spacing w:after="0"/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2017BE">
                        <w:rPr>
                          <w:color w:val="000000" w:themeColor="text1"/>
                          <w:sz w:val="40"/>
                          <w:szCs w:val="40"/>
                        </w:rPr>
                        <w:t>Do Wrocławskiej Szkoły Doktorskiej</w:t>
                      </w:r>
                    </w:p>
                    <w:p w14:paraId="6A008FD7" w14:textId="77777777" w:rsidR="003F31B2" w:rsidRPr="002017BE" w:rsidRDefault="003F31B2" w:rsidP="003F31B2">
                      <w:pPr>
                        <w:spacing w:after="0"/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2017BE">
                        <w:rPr>
                          <w:color w:val="000000" w:themeColor="text1"/>
                          <w:sz w:val="40"/>
                          <w:szCs w:val="40"/>
                        </w:rPr>
                        <w:t>Instytutów Polskiej Akademii Nauk</w:t>
                      </w:r>
                    </w:p>
                    <w:p w14:paraId="329B0C97" w14:textId="77777777" w:rsidR="003F31B2" w:rsidRPr="009605A5" w:rsidRDefault="003F31B2" w:rsidP="003F31B2">
                      <w:pPr>
                        <w:spacing w:after="0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dt>
      <w:sdtPr>
        <w:rPr>
          <w:rFonts w:eastAsiaTheme="minorHAnsi"/>
          <w:color w:val="5B9BD5" w:themeColor="accent1"/>
          <w:lang w:eastAsia="en-US"/>
        </w:rPr>
        <w:id w:val="-156001422"/>
        <w:docPartObj>
          <w:docPartGallery w:val="Cover Pages"/>
          <w:docPartUnique/>
        </w:docPartObj>
      </w:sdtPr>
      <w:sdtEndPr>
        <w:rPr>
          <w:color w:val="000000" w:themeColor="text1"/>
        </w:rPr>
      </w:sdtEndPr>
      <w:sdtContent>
        <w:p w14:paraId="50B63870" w14:textId="77777777" w:rsidR="00753383" w:rsidRDefault="00753383" w:rsidP="00753383">
          <w:pPr>
            <w:pStyle w:val="Bezodstpw"/>
            <w:spacing w:before="1540" w:after="240"/>
            <w:jc w:val="center"/>
            <w:rPr>
              <w:color w:val="5B9BD5" w:themeColor="accent1"/>
            </w:rPr>
          </w:pPr>
        </w:p>
        <w:p w14:paraId="7DEBAD03" w14:textId="77777777" w:rsidR="003F31B2" w:rsidRPr="00934207" w:rsidRDefault="003F31B2" w:rsidP="003F31B2">
          <w:pPr>
            <w:spacing w:before="120" w:after="120" w:line="240" w:lineRule="auto"/>
            <w:jc w:val="center"/>
            <w:rPr>
              <w:color w:val="000000" w:themeColor="text1"/>
            </w:rPr>
          </w:pPr>
          <w:r w:rsidRPr="00934207">
            <w:rPr>
              <w:noProof/>
              <w:color w:val="000000" w:themeColor="text1"/>
              <w:lang w:eastAsia="pl-PL"/>
            </w:rPr>
            <mc:AlternateContent>
              <mc:Choice Requires="wps">
                <w:drawing>
                  <wp:anchor distT="45720" distB="45720" distL="114300" distR="114300" simplePos="0" relativeHeight="251658240" behindDoc="0" locked="0" layoutInCell="1" allowOverlap="1" wp14:anchorId="0DA77584" wp14:editId="3121F653">
                    <wp:simplePos x="0" y="0"/>
                    <wp:positionH relativeFrom="margin">
                      <wp:posOffset>40943</wp:posOffset>
                    </wp:positionH>
                    <wp:positionV relativeFrom="paragraph">
                      <wp:posOffset>2700940</wp:posOffset>
                    </wp:positionV>
                    <wp:extent cx="5876925" cy="1404620"/>
                    <wp:effectExtent l="0" t="0" r="9525" b="1270"/>
                    <wp:wrapSquare wrapText="bothSides"/>
                    <wp:docPr id="9" name="Pole tekstow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8769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CFB6056" w14:textId="5D1801FB" w:rsidR="003F31B2" w:rsidRDefault="003F31B2" w:rsidP="003F31B2">
                                <w:pPr>
                                  <w:jc w:val="center"/>
                                </w:pPr>
                                <w:r w:rsidRPr="009605A5">
                                  <w:t xml:space="preserve">Dokument przyjęty uchwałą Rady Naukowej </w:t>
                                </w:r>
                                <w:r w:rsidRPr="006A1031">
                                  <w:t xml:space="preserve">Instytutu Niskich Temperatur i Badań Strukturalnych im. Włodzimierza Trzebiatowskiego PAN </w:t>
                                </w:r>
                                <w:r w:rsidRPr="00934207">
                                  <w:rPr>
                                    <w:color w:val="000000" w:themeColor="text1"/>
                                  </w:rPr>
                                  <w:t xml:space="preserve">dnia </w:t>
                                </w:r>
                                <w:r w:rsidR="00085F44" w:rsidRPr="00934207">
                                  <w:rPr>
                                    <w:color w:val="000000" w:themeColor="text1"/>
                                  </w:rPr>
                                  <w:t>20</w:t>
                                </w:r>
                                <w:r w:rsidR="006A1031" w:rsidRPr="00934207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000896" w:rsidRPr="00934207">
                                  <w:rPr>
                                    <w:color w:val="000000" w:themeColor="text1"/>
                                  </w:rPr>
                                  <w:t>grudnia</w:t>
                                </w:r>
                                <w:r w:rsidRPr="00934207">
                                  <w:rPr>
                                    <w:color w:val="000000" w:themeColor="text1"/>
                                  </w:rPr>
                                  <w:t xml:space="preserve"> 202</w:t>
                                </w:r>
                                <w:r w:rsidR="00EC1CD8" w:rsidRPr="00934207">
                                  <w:rPr>
                                    <w:color w:val="000000" w:themeColor="text1"/>
                                  </w:rPr>
                                  <w:t>4</w:t>
                                </w:r>
                                <w:r w:rsidRPr="00934207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CD0A57" w:rsidRPr="00934207">
                                  <w:rPr>
                                    <w:color w:val="000000" w:themeColor="text1"/>
                                  </w:rPr>
                                  <w:t xml:space="preserve">r. </w:t>
                                </w:r>
                                <w:r w:rsidRPr="00934207">
                                  <w:rPr>
                                    <w:color w:val="000000" w:themeColor="text1"/>
                                  </w:rPr>
                                  <w:t xml:space="preserve">oraz uchwałą Rady Naukowej Instytutu Immunologii i Terapii Doświadczalnej im. Ludwika Hirszfelda PAN dnia </w:t>
                                </w:r>
                                <w:r w:rsidR="00EC1CD8" w:rsidRPr="00934207">
                                  <w:rPr>
                                    <w:color w:val="000000" w:themeColor="text1"/>
                                  </w:rPr>
                                  <w:t>12</w:t>
                                </w:r>
                                <w:r w:rsidRPr="00934207">
                                  <w:rPr>
                                    <w:color w:val="000000" w:themeColor="text1"/>
                                  </w:rPr>
                                  <w:t xml:space="preserve"> grudnia 202</w:t>
                                </w:r>
                                <w:r w:rsidR="00EC1CD8" w:rsidRPr="00934207">
                                  <w:rPr>
                                    <w:color w:val="000000" w:themeColor="text1"/>
                                  </w:rPr>
                                  <w:t>4</w:t>
                                </w:r>
                                <w:r w:rsidR="00CD0A57" w:rsidRPr="00934207">
                                  <w:rPr>
                                    <w:color w:val="000000" w:themeColor="text1"/>
                                  </w:rPr>
                                  <w:t xml:space="preserve"> 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0DA77584" id="_x0000_s1027" type="#_x0000_t202" style="position:absolute;left:0;text-align:left;margin-left:3.2pt;margin-top:212.65pt;width:462.75pt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" stroked="f">
                    <v:textbox style="mso-fit-shape-to-text:t">
                      <w:txbxContent>
                        <w:p w14:paraId="6CFB6056" w14:textId="5D1801FB" w:rsidR="003F31B2" w:rsidRDefault="003F31B2" w:rsidP="003F31B2">
                          <w:pPr>
                            <w:jc w:val="center"/>
                          </w:pPr>
                          <w:r w:rsidRPr="009605A5">
                            <w:t xml:space="preserve">Dokument przyjęty uchwałą Rady Naukowej </w:t>
                          </w:r>
                          <w:r w:rsidRPr="006A1031">
                            <w:t xml:space="preserve">Instytutu Niskich Temperatur i Badań Strukturalnych im. Włodzimierza Trzebiatowskiego PAN </w:t>
                          </w:r>
                          <w:r w:rsidRPr="00934207">
                            <w:rPr>
                              <w:color w:val="000000" w:themeColor="text1"/>
                            </w:rPr>
                            <w:t xml:space="preserve">dnia </w:t>
                          </w:r>
                          <w:r w:rsidR="00085F44" w:rsidRPr="00934207">
                            <w:rPr>
                              <w:color w:val="000000" w:themeColor="text1"/>
                            </w:rPr>
                            <w:t>20</w:t>
                          </w:r>
                          <w:r w:rsidR="006A1031" w:rsidRPr="00934207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000896" w:rsidRPr="00934207">
                            <w:rPr>
                              <w:color w:val="000000" w:themeColor="text1"/>
                            </w:rPr>
                            <w:t>grudnia</w:t>
                          </w:r>
                          <w:r w:rsidRPr="00934207">
                            <w:rPr>
                              <w:color w:val="000000" w:themeColor="text1"/>
                            </w:rPr>
                            <w:t xml:space="preserve"> 202</w:t>
                          </w:r>
                          <w:r w:rsidR="00EC1CD8" w:rsidRPr="00934207">
                            <w:rPr>
                              <w:color w:val="000000" w:themeColor="text1"/>
                            </w:rPr>
                            <w:t>4</w:t>
                          </w:r>
                          <w:r w:rsidRPr="00934207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CD0A57" w:rsidRPr="00934207">
                            <w:rPr>
                              <w:color w:val="000000" w:themeColor="text1"/>
                            </w:rPr>
                            <w:t xml:space="preserve">r. </w:t>
                          </w:r>
                          <w:r w:rsidRPr="00934207">
                            <w:rPr>
                              <w:color w:val="000000" w:themeColor="text1"/>
                            </w:rPr>
                            <w:t xml:space="preserve">oraz uchwałą Rady Naukowej Instytutu Immunologii i Terapii Doświadczalnej im. Ludwika Hirszfelda PAN dnia </w:t>
                          </w:r>
                          <w:r w:rsidR="00EC1CD8" w:rsidRPr="00934207">
                            <w:rPr>
                              <w:color w:val="000000" w:themeColor="text1"/>
                            </w:rPr>
                            <w:t>12</w:t>
                          </w:r>
                          <w:r w:rsidRPr="00934207">
                            <w:rPr>
                              <w:color w:val="000000" w:themeColor="text1"/>
                            </w:rPr>
                            <w:t xml:space="preserve"> grudnia 202</w:t>
                          </w:r>
                          <w:r w:rsidR="00EC1CD8" w:rsidRPr="00934207">
                            <w:rPr>
                              <w:color w:val="000000" w:themeColor="text1"/>
                            </w:rPr>
                            <w:t>4</w:t>
                          </w:r>
                          <w:r w:rsidR="00CD0A57" w:rsidRPr="00934207">
                            <w:rPr>
                              <w:color w:val="000000" w:themeColor="text1"/>
                            </w:rPr>
                            <w:t xml:space="preserve"> r.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753383" w:rsidRPr="00934207">
            <w:rPr>
              <w:color w:val="000000" w:themeColor="text1"/>
            </w:rPr>
            <w:br w:type="page"/>
          </w:r>
        </w:p>
      </w:sdtContent>
    </w:sdt>
    <w:p w14:paraId="7E1FFD9B" w14:textId="77777777" w:rsidR="00CF6557" w:rsidRDefault="00CF6557" w:rsidP="003F31B2">
      <w:pPr>
        <w:spacing w:before="120" w:after="120" w:line="240" w:lineRule="auto"/>
        <w:jc w:val="center"/>
        <w:rPr>
          <w:b/>
        </w:rPr>
      </w:pPr>
    </w:p>
    <w:p w14:paraId="3DC9A169" w14:textId="5422E83B" w:rsidR="00CF6557" w:rsidRPr="00934207" w:rsidRDefault="00CF6557" w:rsidP="00DA1D72">
      <w:pPr>
        <w:spacing w:before="120" w:after="120" w:line="240" w:lineRule="auto"/>
        <w:jc w:val="both"/>
        <w:rPr>
          <w:b/>
          <w:color w:val="000000" w:themeColor="text1"/>
        </w:rPr>
      </w:pPr>
      <w:r w:rsidRPr="00934207">
        <w:rPr>
          <w:rStyle w:val="fontstyle01"/>
          <w:color w:val="000000" w:themeColor="text1"/>
        </w:rPr>
        <w:t xml:space="preserve">W </w:t>
      </w:r>
      <w:r w:rsidR="00CD2CB4" w:rsidRPr="00934207">
        <w:rPr>
          <w:rStyle w:val="fontstyle01"/>
          <w:color w:val="000000" w:themeColor="text1"/>
        </w:rPr>
        <w:t xml:space="preserve">dokumencie </w:t>
      </w:r>
      <w:r w:rsidR="00DA1D72" w:rsidRPr="00934207">
        <w:rPr>
          <w:rStyle w:val="fontstyle01"/>
          <w:color w:val="000000" w:themeColor="text1"/>
        </w:rPr>
        <w:t>Zasad</w:t>
      </w:r>
      <w:r w:rsidR="00CD2CB4" w:rsidRPr="00934207">
        <w:rPr>
          <w:rStyle w:val="fontstyle01"/>
          <w:color w:val="000000" w:themeColor="text1"/>
        </w:rPr>
        <w:t>y</w:t>
      </w:r>
      <w:r w:rsidR="00DA1D72" w:rsidRPr="00934207">
        <w:rPr>
          <w:rStyle w:val="fontstyle01"/>
          <w:color w:val="000000" w:themeColor="text1"/>
        </w:rPr>
        <w:t xml:space="preserve"> Rekrutacji Do W</w:t>
      </w:r>
      <w:r w:rsidRPr="00934207">
        <w:rPr>
          <w:rStyle w:val="fontstyle01"/>
          <w:color w:val="000000" w:themeColor="text1"/>
        </w:rPr>
        <w:t xml:space="preserve">rocławskiej Szkoły Doktorskiej </w:t>
      </w:r>
      <w:r w:rsidR="00D26412" w:rsidRPr="00934207">
        <w:rPr>
          <w:rStyle w:val="fontstyle01"/>
          <w:color w:val="000000" w:themeColor="text1"/>
        </w:rPr>
        <w:t xml:space="preserve">Instytutów Polskiej Akademii Nauk </w:t>
      </w:r>
      <w:r w:rsidRPr="00934207">
        <w:rPr>
          <w:rStyle w:val="fontstyle01"/>
          <w:color w:val="000000" w:themeColor="text1"/>
        </w:rPr>
        <w:t>przyjętym uchwałą Instytutów Polskiej Akademii Nauk</w:t>
      </w:r>
      <w:r w:rsidR="00BA6813" w:rsidRPr="00934207">
        <w:rPr>
          <w:rStyle w:val="fontstyle01"/>
          <w:color w:val="000000" w:themeColor="text1"/>
        </w:rPr>
        <w:t>,</w:t>
      </w:r>
      <w:r w:rsidRPr="00934207">
        <w:rPr>
          <w:rStyle w:val="fontstyle01"/>
          <w:color w:val="000000" w:themeColor="text1"/>
        </w:rPr>
        <w:t xml:space="preserve"> Rady Naukowej Instytutu Niskich Temperatur i Badań Strukturalnych im. Włodzimierza Trzebiatowskiego PAN dnia 2</w:t>
      </w:r>
      <w:r w:rsidR="00222386" w:rsidRPr="00934207">
        <w:rPr>
          <w:rStyle w:val="fontstyle01"/>
          <w:color w:val="000000" w:themeColor="text1"/>
        </w:rPr>
        <w:t>1</w:t>
      </w:r>
      <w:r w:rsidRPr="00934207">
        <w:rPr>
          <w:rStyle w:val="fontstyle01"/>
          <w:color w:val="000000" w:themeColor="text1"/>
        </w:rPr>
        <w:t xml:space="preserve"> </w:t>
      </w:r>
      <w:r w:rsidR="00222386" w:rsidRPr="00934207">
        <w:rPr>
          <w:rStyle w:val="fontstyle01"/>
          <w:color w:val="000000" w:themeColor="text1"/>
        </w:rPr>
        <w:t>grudnia</w:t>
      </w:r>
      <w:r w:rsidRPr="00934207">
        <w:rPr>
          <w:rStyle w:val="fontstyle01"/>
          <w:color w:val="000000" w:themeColor="text1"/>
        </w:rPr>
        <w:t xml:space="preserve"> 202</w:t>
      </w:r>
      <w:r w:rsidR="00222386" w:rsidRPr="00934207">
        <w:rPr>
          <w:rStyle w:val="fontstyle01"/>
          <w:color w:val="000000" w:themeColor="text1"/>
        </w:rPr>
        <w:t>2</w:t>
      </w:r>
      <w:r w:rsidRPr="00934207">
        <w:rPr>
          <w:rStyle w:val="fontstyle01"/>
          <w:color w:val="000000" w:themeColor="text1"/>
        </w:rPr>
        <w:t xml:space="preserve"> r., oraz uchwałą Rady Naukowej Instytutu Immunologii i Terapii Doświadczalnej im. Ludwika Hirszfelda PAN dnia </w:t>
      </w:r>
      <w:r w:rsidR="007D316C" w:rsidRPr="00934207">
        <w:rPr>
          <w:rStyle w:val="fontstyle01"/>
          <w:color w:val="000000" w:themeColor="text1"/>
        </w:rPr>
        <w:t>8</w:t>
      </w:r>
      <w:r w:rsidRPr="00934207">
        <w:rPr>
          <w:rStyle w:val="fontstyle01"/>
          <w:color w:val="000000" w:themeColor="text1"/>
        </w:rPr>
        <w:t xml:space="preserve"> </w:t>
      </w:r>
      <w:r w:rsidR="007D316C" w:rsidRPr="00934207">
        <w:rPr>
          <w:rStyle w:val="fontstyle01"/>
          <w:color w:val="000000" w:themeColor="text1"/>
        </w:rPr>
        <w:t>grudnia</w:t>
      </w:r>
      <w:r w:rsidRPr="00934207">
        <w:rPr>
          <w:rStyle w:val="fontstyle01"/>
          <w:color w:val="000000" w:themeColor="text1"/>
        </w:rPr>
        <w:t xml:space="preserve"> 202</w:t>
      </w:r>
      <w:r w:rsidR="007D316C" w:rsidRPr="00934207">
        <w:rPr>
          <w:rStyle w:val="fontstyle01"/>
          <w:color w:val="000000" w:themeColor="text1"/>
        </w:rPr>
        <w:t>2</w:t>
      </w:r>
      <w:r w:rsidRPr="00934207">
        <w:rPr>
          <w:rStyle w:val="fontstyle01"/>
          <w:color w:val="000000" w:themeColor="text1"/>
        </w:rPr>
        <w:t xml:space="preserve"> r. wprowadza się następujące zmiany:</w:t>
      </w:r>
    </w:p>
    <w:p w14:paraId="70023BEB" w14:textId="77777777" w:rsidR="00D20A92" w:rsidRPr="00934207" w:rsidRDefault="00D20A92" w:rsidP="003F31B2">
      <w:pPr>
        <w:spacing w:before="120" w:after="120" w:line="240" w:lineRule="auto"/>
        <w:jc w:val="center"/>
        <w:rPr>
          <w:b/>
          <w:color w:val="000000" w:themeColor="text1"/>
        </w:rPr>
      </w:pPr>
    </w:p>
    <w:p w14:paraId="13F71AA4" w14:textId="6BC026C5" w:rsidR="00D20A92" w:rsidRPr="00934207" w:rsidRDefault="00D20A92" w:rsidP="00D20A92">
      <w:p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 xml:space="preserve">Rozdział I ustęp 7 </w:t>
      </w:r>
      <w:r w:rsidR="00ED5FD4" w:rsidRPr="00934207">
        <w:rPr>
          <w:rFonts w:ascii="Tahoma" w:hAnsi="Tahoma" w:cs="Tahoma"/>
          <w:b/>
          <w:color w:val="000000" w:themeColor="text1"/>
          <w:sz w:val="24"/>
          <w:szCs w:val="24"/>
        </w:rPr>
        <w:t>zmienia swoje brzmienie z:</w:t>
      </w:r>
    </w:p>
    <w:p w14:paraId="6B3F4BF8" w14:textId="77777777" w:rsidR="00C1018D" w:rsidRPr="00934207" w:rsidRDefault="00EA2EC7" w:rsidP="002C775A">
      <w:pPr>
        <w:pStyle w:val="Default"/>
        <w:numPr>
          <w:ilvl w:val="1"/>
          <w:numId w:val="6"/>
        </w:numPr>
        <w:spacing w:after="138"/>
        <w:jc w:val="both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 xml:space="preserve">7. Podania kandydatów o przyjęcie do Szkoły należy składać w terminie określonym w ust. 5: </w:t>
      </w:r>
    </w:p>
    <w:p w14:paraId="0FB0123B" w14:textId="1369FE7F" w:rsidR="00EA2EC7" w:rsidRPr="00934207" w:rsidRDefault="00EA2EC7" w:rsidP="007412A2">
      <w:pPr>
        <w:pStyle w:val="Default"/>
        <w:numPr>
          <w:ilvl w:val="1"/>
          <w:numId w:val="6"/>
        </w:numPr>
        <w:tabs>
          <w:tab w:val="left" w:pos="426"/>
        </w:tabs>
        <w:spacing w:after="138"/>
        <w:ind w:left="709" w:right="-2" w:hanging="567"/>
        <w:jc w:val="both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>a) elektronicznie na adres wsdipan@intibs.pl (preferowany sposób składania wniosku), przy</w:t>
      </w:r>
      <w:r w:rsidR="002C137F" w:rsidRPr="00934207">
        <w:rPr>
          <w:color w:val="000000" w:themeColor="text1"/>
          <w:sz w:val="22"/>
          <w:szCs w:val="22"/>
        </w:rPr>
        <w:t xml:space="preserve"> </w:t>
      </w:r>
      <w:r w:rsidRPr="00934207">
        <w:rPr>
          <w:color w:val="000000" w:themeColor="text1"/>
          <w:sz w:val="22"/>
          <w:szCs w:val="22"/>
        </w:rPr>
        <w:t>czym oryginały dokumentów należy dostarczyć przed rozpoczęciem kształcenia (niedopełnienie tego wymogu będzie skutkowało skreśleniem z listy doktorantów).</w:t>
      </w:r>
    </w:p>
    <w:p w14:paraId="70B818B1" w14:textId="77777777" w:rsidR="00EA2EC7" w:rsidRPr="00934207" w:rsidRDefault="00EA2EC7" w:rsidP="008963C0">
      <w:pPr>
        <w:pStyle w:val="Default"/>
        <w:numPr>
          <w:ilvl w:val="1"/>
          <w:numId w:val="6"/>
        </w:numPr>
        <w:tabs>
          <w:tab w:val="left" w:pos="426"/>
        </w:tabs>
        <w:spacing w:after="138"/>
        <w:ind w:left="709" w:hanging="567"/>
        <w:jc w:val="both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 xml:space="preserve">b) osobiście w Sekretariacie Szkoły w Instytucie Niskich Temperatur i Badań Strukturalnych PAN przy ul. Okólnej 2 we Wrocławiu, w godzinach od 9:00 do 15:00 </w:t>
      </w:r>
    </w:p>
    <w:p w14:paraId="619829C9" w14:textId="77777777" w:rsidR="00EA2EC7" w:rsidRPr="00934207" w:rsidRDefault="00EA2EC7" w:rsidP="008963C0">
      <w:pPr>
        <w:pStyle w:val="Default"/>
        <w:numPr>
          <w:ilvl w:val="1"/>
          <w:numId w:val="6"/>
        </w:numPr>
        <w:tabs>
          <w:tab w:val="left" w:pos="426"/>
        </w:tabs>
        <w:ind w:left="709" w:hanging="567"/>
        <w:jc w:val="both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 xml:space="preserve">c) przesyłką pocztową rejestrowaną lub kurierską (decyduje data wpływu dokumentów do Sekretariatu Szkoły) na adres: WSD IPAN, ul. Okólna 2, 50-422 Wrocław </w:t>
      </w:r>
    </w:p>
    <w:p w14:paraId="15B91DAA" w14:textId="2D16C0F0" w:rsidR="00EA2EC7" w:rsidRPr="00934207" w:rsidRDefault="009C5740" w:rsidP="009C5740">
      <w:pPr>
        <w:spacing w:before="120" w:after="120" w:line="240" w:lineRule="auto"/>
        <w:ind w:firstLine="708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na:</w:t>
      </w:r>
    </w:p>
    <w:p w14:paraId="30CFB00F" w14:textId="0A6EEADE" w:rsidR="00E94D05" w:rsidRPr="00934207" w:rsidRDefault="006E573E" w:rsidP="002C775A">
      <w:pPr>
        <w:spacing w:before="120" w:after="120" w:line="240" w:lineRule="auto"/>
        <w:jc w:val="both"/>
        <w:rPr>
          <w:color w:val="000000" w:themeColor="text1"/>
        </w:rPr>
      </w:pPr>
      <w:r w:rsidRPr="00934207">
        <w:rPr>
          <w:color w:val="000000" w:themeColor="text1"/>
        </w:rPr>
        <w:t xml:space="preserve">7. </w:t>
      </w:r>
      <w:r w:rsidR="00E94D05" w:rsidRPr="00934207">
        <w:rPr>
          <w:color w:val="000000" w:themeColor="text1"/>
        </w:rPr>
        <w:t>Podania kandydatów o przyjęcie do Szkoły należy składać w terminie określonym w ust. 5:</w:t>
      </w:r>
    </w:p>
    <w:p w14:paraId="2AA1F79B" w14:textId="77777777" w:rsidR="00E94D05" w:rsidRPr="00934207" w:rsidRDefault="00E94D05" w:rsidP="002C775A">
      <w:pPr>
        <w:pStyle w:val="Akapitzlist"/>
        <w:numPr>
          <w:ilvl w:val="1"/>
          <w:numId w:val="5"/>
        </w:numPr>
        <w:spacing w:after="0" w:line="240" w:lineRule="auto"/>
        <w:jc w:val="both"/>
        <w:rPr>
          <w:color w:val="000000" w:themeColor="text1"/>
        </w:rPr>
      </w:pPr>
      <w:r w:rsidRPr="00934207">
        <w:rPr>
          <w:color w:val="000000" w:themeColor="text1"/>
        </w:rPr>
        <w:t>w dyscyplinach nauki chemiczne i nauki fizyczne:</w:t>
      </w:r>
    </w:p>
    <w:p w14:paraId="22A4CC14" w14:textId="77777777" w:rsidR="00E94D05" w:rsidRPr="00934207" w:rsidRDefault="00E94D05" w:rsidP="002C775A">
      <w:pPr>
        <w:spacing w:after="0" w:line="240" w:lineRule="auto"/>
        <w:ind w:left="709" w:hanging="142"/>
        <w:jc w:val="both"/>
        <w:rPr>
          <w:color w:val="000000" w:themeColor="text1"/>
        </w:rPr>
      </w:pPr>
      <w:r w:rsidRPr="00934207">
        <w:rPr>
          <w:color w:val="000000" w:themeColor="text1"/>
        </w:rPr>
        <w:t>- elektronicznie na adres wsdipan@intibs.pl (preferowany sposób składania wniosku), przy czym oryginały dokumentów kształcenia należy dostarczyć przed rozpoczęciem kształcenia (niedopełnienie tego wymogu będzie skutkowało skreśleniem z listy doktorantów)</w:t>
      </w:r>
    </w:p>
    <w:p w14:paraId="2735DBC8" w14:textId="77777777" w:rsidR="00E94D05" w:rsidRPr="00934207" w:rsidRDefault="00E94D05" w:rsidP="002C775A">
      <w:pPr>
        <w:spacing w:after="120" w:line="240" w:lineRule="auto"/>
        <w:ind w:left="709" w:hanging="142"/>
        <w:jc w:val="both"/>
        <w:rPr>
          <w:color w:val="000000" w:themeColor="text1"/>
        </w:rPr>
      </w:pPr>
      <w:r w:rsidRPr="00934207">
        <w:rPr>
          <w:color w:val="000000" w:themeColor="text1"/>
        </w:rPr>
        <w:t>- osobiście w Sekretariacie Szkoły w Instytucie Niskich Temperatur i Badań Strukturalnych PAN przy ul. Okólnej 2 we Wrocławiu, w godzinach od 9:00 do 15:00</w:t>
      </w:r>
    </w:p>
    <w:p w14:paraId="583D4A31" w14:textId="77777777" w:rsidR="00E94D05" w:rsidRPr="00934207" w:rsidRDefault="00E94D05" w:rsidP="002C775A">
      <w:pPr>
        <w:pStyle w:val="Akapitzlist"/>
        <w:numPr>
          <w:ilvl w:val="1"/>
          <w:numId w:val="5"/>
        </w:numPr>
        <w:spacing w:after="0" w:line="240" w:lineRule="auto"/>
        <w:jc w:val="both"/>
        <w:rPr>
          <w:color w:val="000000" w:themeColor="text1"/>
        </w:rPr>
      </w:pPr>
      <w:r w:rsidRPr="00934207">
        <w:rPr>
          <w:color w:val="000000" w:themeColor="text1"/>
        </w:rPr>
        <w:t>w dyscyplinach nauki biologiczne i nauki medyczne:</w:t>
      </w:r>
    </w:p>
    <w:p w14:paraId="42541F07" w14:textId="77777777" w:rsidR="00E94D05" w:rsidRPr="00934207" w:rsidRDefault="00E94D05" w:rsidP="002C775A">
      <w:pPr>
        <w:spacing w:after="0" w:line="240" w:lineRule="auto"/>
        <w:ind w:left="709" w:hanging="142"/>
        <w:jc w:val="both"/>
        <w:rPr>
          <w:color w:val="000000" w:themeColor="text1"/>
        </w:rPr>
      </w:pPr>
      <w:r w:rsidRPr="00934207">
        <w:rPr>
          <w:color w:val="000000" w:themeColor="text1"/>
        </w:rPr>
        <w:t>- elektronicznie na adres wsdipan@hirszfeld.pl (preferowany sposób składania wniosku), przy czym oryginały dokumentów kształcenia należy dostarczyć przed rozpoczęciem kształcenia (niedopełnienie tego wymogu będzie skutkowało skreśleniem z listy doktorantów)</w:t>
      </w:r>
    </w:p>
    <w:p w14:paraId="30373898" w14:textId="77777777" w:rsidR="00E94D05" w:rsidRPr="00934207" w:rsidRDefault="00E94D05" w:rsidP="008963C0">
      <w:pPr>
        <w:spacing w:after="240" w:line="240" w:lineRule="auto"/>
        <w:ind w:left="709" w:hanging="142"/>
        <w:jc w:val="both"/>
        <w:rPr>
          <w:color w:val="000000" w:themeColor="text1"/>
        </w:rPr>
      </w:pPr>
      <w:r w:rsidRPr="00934207">
        <w:rPr>
          <w:color w:val="000000" w:themeColor="text1"/>
        </w:rPr>
        <w:t>- osobiście w Sekretariacie Instytutu Immunologii i Terapii Doświadczalnej PAN przy ul. Weigla 12 we Wrocławiu, w godzinach od 9:00 do 15:00</w:t>
      </w:r>
    </w:p>
    <w:p w14:paraId="3E8911E0" w14:textId="74A23151" w:rsidR="007F0FEE" w:rsidRPr="00934207" w:rsidRDefault="007F0FEE" w:rsidP="007F0FEE">
      <w:p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Rozdział I ustęp 8</w:t>
      </w:r>
      <w:r w:rsidR="00FD69CB" w:rsidRPr="00934207">
        <w:rPr>
          <w:rFonts w:ascii="Tahoma" w:hAnsi="Tahoma" w:cs="Tahoma"/>
          <w:b/>
          <w:color w:val="000000" w:themeColor="text1"/>
          <w:sz w:val="24"/>
          <w:szCs w:val="24"/>
        </w:rPr>
        <w:t xml:space="preserve"> punkt a</w:t>
      </w: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 xml:space="preserve"> zmienia swoje brzmienie z:</w:t>
      </w:r>
    </w:p>
    <w:p w14:paraId="56E079F8" w14:textId="77777777" w:rsidR="00E93EB6" w:rsidRPr="00934207" w:rsidRDefault="00E93EB6" w:rsidP="008963C0">
      <w:pPr>
        <w:pStyle w:val="Default"/>
        <w:numPr>
          <w:ilvl w:val="1"/>
          <w:numId w:val="7"/>
        </w:numPr>
        <w:tabs>
          <w:tab w:val="left" w:pos="426"/>
        </w:tabs>
        <w:ind w:left="709" w:hanging="567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 xml:space="preserve">a) dyplomy: ukończenia studiów licencjackich (inżynierskich) i magisterskich (jeśli ten ostatni został już wydany), </w:t>
      </w:r>
    </w:p>
    <w:p w14:paraId="7F866B25" w14:textId="77777777" w:rsidR="004B4D77" w:rsidRPr="00934207" w:rsidRDefault="004B4D77" w:rsidP="004B4D77">
      <w:pPr>
        <w:pStyle w:val="Akapitzlist"/>
        <w:numPr>
          <w:ilvl w:val="0"/>
          <w:numId w:val="7"/>
        </w:num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na:</w:t>
      </w:r>
    </w:p>
    <w:p w14:paraId="5E83D85C" w14:textId="77777777" w:rsidR="00135951" w:rsidRPr="00934207" w:rsidRDefault="00135951" w:rsidP="004B4D77">
      <w:pPr>
        <w:pStyle w:val="Akapitzlist"/>
        <w:numPr>
          <w:ilvl w:val="0"/>
          <w:numId w:val="7"/>
        </w:num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54A40F97" w14:textId="6B88C58B" w:rsidR="004B4D77" w:rsidRPr="00934207" w:rsidRDefault="00135951" w:rsidP="008963C0">
      <w:pPr>
        <w:pStyle w:val="Akapitzlist"/>
        <w:numPr>
          <w:ilvl w:val="1"/>
          <w:numId w:val="7"/>
        </w:numPr>
        <w:tabs>
          <w:tab w:val="left" w:pos="426"/>
        </w:tabs>
        <w:spacing w:before="120" w:after="120" w:line="240" w:lineRule="auto"/>
        <w:ind w:left="709" w:hanging="567"/>
        <w:contextualSpacing w:val="0"/>
        <w:jc w:val="both"/>
        <w:rPr>
          <w:color w:val="000000" w:themeColor="text1"/>
        </w:rPr>
      </w:pPr>
      <w:r w:rsidRPr="00934207">
        <w:rPr>
          <w:color w:val="000000" w:themeColor="text1"/>
        </w:rPr>
        <w:t xml:space="preserve">a) </w:t>
      </w:r>
      <w:r w:rsidR="004B4D77" w:rsidRPr="00934207">
        <w:rPr>
          <w:color w:val="000000" w:themeColor="text1"/>
        </w:rPr>
        <w:t>dyplomy: świadectwo dojrzałości lub ukończenia szkoły średniej II stopnia, ukończenia studiów licencjackich (inżynierskich) i magisterskich (jeśli ten ostatni został już wydany), przy czym dyplom magisterski (lub równoważny) wydany poza Unią Europejską musi być zalegalizowany, zgodnie z ust. 9.</w:t>
      </w:r>
    </w:p>
    <w:p w14:paraId="696A66CF" w14:textId="77777777" w:rsidR="006B383C" w:rsidRPr="00934207" w:rsidRDefault="006B383C" w:rsidP="00B74720">
      <w:pPr>
        <w:pStyle w:val="Akapitzlist"/>
        <w:numPr>
          <w:ilvl w:val="0"/>
          <w:numId w:val="7"/>
        </w:numPr>
        <w:spacing w:before="120" w:after="120" w:line="240" w:lineRule="auto"/>
        <w:ind w:left="0"/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71AEFE8F" w14:textId="1C4DA2C7" w:rsidR="00232B23" w:rsidRPr="00934207" w:rsidRDefault="00232B23" w:rsidP="00B74720">
      <w:pPr>
        <w:pStyle w:val="Akapitzlist"/>
        <w:numPr>
          <w:ilvl w:val="0"/>
          <w:numId w:val="7"/>
        </w:numPr>
        <w:spacing w:before="120" w:after="120" w:line="240" w:lineRule="auto"/>
        <w:ind w:left="0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 xml:space="preserve">Rozdział I ustęp 8 punkt </w:t>
      </w:r>
      <w:r w:rsidR="00B74720" w:rsidRPr="00934207">
        <w:rPr>
          <w:rFonts w:ascii="Tahoma" w:hAnsi="Tahoma" w:cs="Tahoma"/>
          <w:b/>
          <w:color w:val="000000" w:themeColor="text1"/>
          <w:sz w:val="24"/>
          <w:szCs w:val="24"/>
        </w:rPr>
        <w:t>c</w:t>
      </w: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 xml:space="preserve"> zmienia swoje brzmienie z:</w:t>
      </w:r>
    </w:p>
    <w:p w14:paraId="1D3E14C1" w14:textId="77777777" w:rsidR="00232B23" w:rsidRPr="00934207" w:rsidRDefault="00232B23" w:rsidP="00B74720">
      <w:pPr>
        <w:pStyle w:val="Akapitzlist"/>
        <w:numPr>
          <w:ilvl w:val="0"/>
          <w:numId w:val="7"/>
        </w:numPr>
        <w:spacing w:before="120" w:after="120" w:line="240" w:lineRule="auto"/>
        <w:ind w:left="360" w:hanging="360"/>
        <w:contextualSpacing w:val="0"/>
        <w:rPr>
          <w:color w:val="000000" w:themeColor="text1"/>
        </w:rPr>
      </w:pPr>
    </w:p>
    <w:p w14:paraId="63D65329" w14:textId="77777777" w:rsidR="00152BB3" w:rsidRPr="00934207" w:rsidRDefault="00152BB3" w:rsidP="008963C0">
      <w:pPr>
        <w:pStyle w:val="Default"/>
        <w:numPr>
          <w:ilvl w:val="1"/>
          <w:numId w:val="9"/>
        </w:numPr>
        <w:tabs>
          <w:tab w:val="left" w:pos="426"/>
        </w:tabs>
        <w:ind w:left="709" w:hanging="567"/>
        <w:jc w:val="both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 xml:space="preserve">c) odpis (kopię) całego indeksu studiów pierwszego i drugiego stopnia (lub jednolitych studiów magisterskich), albo suplement do dyplomu z ocenami z całych studiów, albo potwierdzone przez dziekanat karty ocen studenta ze wszystkich lat studiów, wraz z obliczoną średnią ze studiów, </w:t>
      </w:r>
    </w:p>
    <w:p w14:paraId="00A0960C" w14:textId="77777777" w:rsidR="00152BB3" w:rsidRPr="00934207" w:rsidRDefault="00152BB3" w:rsidP="00152BB3">
      <w:pPr>
        <w:pStyle w:val="Akapitzlist"/>
        <w:numPr>
          <w:ilvl w:val="0"/>
          <w:numId w:val="9"/>
        </w:num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na:</w:t>
      </w:r>
    </w:p>
    <w:p w14:paraId="1F9D16EA" w14:textId="2B81B1D0" w:rsidR="00B74720" w:rsidRPr="00934207" w:rsidRDefault="00B74720" w:rsidP="008D488E">
      <w:pPr>
        <w:tabs>
          <w:tab w:val="left" w:pos="426"/>
        </w:tabs>
        <w:spacing w:before="120" w:after="120" w:line="240" w:lineRule="auto"/>
        <w:ind w:left="709" w:hanging="283"/>
        <w:jc w:val="both"/>
        <w:rPr>
          <w:color w:val="000000" w:themeColor="text1"/>
        </w:rPr>
      </w:pPr>
      <w:r w:rsidRPr="00934207">
        <w:rPr>
          <w:color w:val="000000" w:themeColor="text1"/>
        </w:rPr>
        <w:t>c) odpis (kopię) całego indeksu studiów pierwszego i drugiego stopnia (lub jednolitych studiów magisterskich), albo suplement do dyplomu z ocenami z całych studiów, albo potwierdzone przez dziekanat karty ocen studenta ze wszystkich lat studiów, wraz z obliczoną średnią ze studiów, przy czym suplement do dyplomu magisterskiego (lub równoważnego) wydany poza Unią Europejską musi być zalegalizowany, zgodnie z ust. 9.</w:t>
      </w:r>
    </w:p>
    <w:p w14:paraId="7B6EBE8C" w14:textId="77777777" w:rsidR="00004BDF" w:rsidRPr="00934207" w:rsidRDefault="00004BDF" w:rsidP="00004BDF">
      <w:pPr>
        <w:pStyle w:val="Akapitzlist"/>
        <w:numPr>
          <w:ilvl w:val="0"/>
          <w:numId w:val="7"/>
        </w:numPr>
        <w:spacing w:before="120" w:after="120" w:line="240" w:lineRule="auto"/>
        <w:ind w:left="0"/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3FFE859B" w14:textId="6CE5F6F5" w:rsidR="00004BDF" w:rsidRPr="00934207" w:rsidRDefault="00004BDF" w:rsidP="00004BDF">
      <w:pPr>
        <w:pStyle w:val="Akapitzlist"/>
        <w:numPr>
          <w:ilvl w:val="0"/>
          <w:numId w:val="7"/>
        </w:numPr>
        <w:spacing w:before="120" w:after="120" w:line="240" w:lineRule="auto"/>
        <w:ind w:left="0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Rozdział I ustęp 8 punkt d zmienia swoje brzmienie z:</w:t>
      </w:r>
    </w:p>
    <w:p w14:paraId="279FC507" w14:textId="77777777" w:rsidR="00675830" w:rsidRPr="00934207" w:rsidRDefault="00675830" w:rsidP="00675830">
      <w:pPr>
        <w:pStyle w:val="Default"/>
        <w:rPr>
          <w:color w:val="000000" w:themeColor="text1"/>
        </w:rPr>
      </w:pPr>
    </w:p>
    <w:p w14:paraId="3756670C" w14:textId="77777777" w:rsidR="00675830" w:rsidRPr="00934207" w:rsidRDefault="00675830" w:rsidP="008D488E">
      <w:pPr>
        <w:pStyle w:val="Default"/>
        <w:numPr>
          <w:ilvl w:val="1"/>
          <w:numId w:val="10"/>
        </w:numPr>
        <w:tabs>
          <w:tab w:val="left" w:pos="426"/>
        </w:tabs>
        <w:ind w:left="709" w:hanging="567"/>
        <w:jc w:val="both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 xml:space="preserve">d) poświadczenie znajomości języka angielskiego na poziomie B2 lub wyższym w postaci certyfikatu lub informacji w suplemencie do dyplomu, że zaliczony w toku studiów lektorat z języka angielskiego był na wymaganym poziomie (w razie braku informacji o poziomie kursu w suplemencie konieczne jest zaświadczenie z dziekanatu) </w:t>
      </w:r>
    </w:p>
    <w:p w14:paraId="59463254" w14:textId="77777777" w:rsidR="00675830" w:rsidRPr="00934207" w:rsidRDefault="00675830" w:rsidP="00675830">
      <w:pPr>
        <w:pStyle w:val="Akapitzlist"/>
        <w:numPr>
          <w:ilvl w:val="0"/>
          <w:numId w:val="10"/>
        </w:num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na:</w:t>
      </w:r>
    </w:p>
    <w:p w14:paraId="36C8CAFF" w14:textId="6D5B6030" w:rsidR="00A8283D" w:rsidRPr="00934207" w:rsidRDefault="00675830" w:rsidP="008D488E">
      <w:pPr>
        <w:tabs>
          <w:tab w:val="left" w:pos="709"/>
        </w:tabs>
        <w:spacing w:before="120" w:after="120" w:line="240" w:lineRule="auto"/>
        <w:ind w:left="709" w:hanging="283"/>
        <w:jc w:val="both"/>
        <w:rPr>
          <w:color w:val="000000" w:themeColor="text1"/>
        </w:rPr>
      </w:pPr>
      <w:r w:rsidRPr="00934207">
        <w:rPr>
          <w:color w:val="000000" w:themeColor="text1"/>
        </w:rPr>
        <w:t xml:space="preserve">d) </w:t>
      </w:r>
      <w:r w:rsidR="00A8283D" w:rsidRPr="00934207">
        <w:rPr>
          <w:color w:val="000000" w:themeColor="text1"/>
        </w:rPr>
        <w:t>poświadczenie znajomości języka angielskiego na poziomie B2 lub wyższym w postaci certyfikatu lub informacji w suplemencie do dyplomu, że zaliczony w toku studiów lektorat z języka angielskiego był na wymaganym poziomie; poświadczenie nie jest wymagane od obywateli krajów, w których język angielski jest językiem urzędowym,</w:t>
      </w:r>
      <w:r w:rsidR="009539FD" w:rsidRPr="00934207">
        <w:rPr>
          <w:color w:val="000000" w:themeColor="text1"/>
        </w:rPr>
        <w:t xml:space="preserve"> albo język angielski był językiem wykładowym w czasie realizacji programu studiów (licencjackich, magisterskich lub jednolitych),</w:t>
      </w:r>
    </w:p>
    <w:p w14:paraId="104402C2" w14:textId="77777777" w:rsidR="008D488E" w:rsidRPr="00934207" w:rsidRDefault="008D488E" w:rsidP="006A3CA1">
      <w:pPr>
        <w:pStyle w:val="Akapitzlist"/>
        <w:numPr>
          <w:ilvl w:val="0"/>
          <w:numId w:val="7"/>
        </w:numPr>
        <w:spacing w:before="120" w:after="120" w:line="240" w:lineRule="auto"/>
        <w:ind w:left="0"/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3DD4E7B4" w14:textId="68D00B07" w:rsidR="006A3CA1" w:rsidRPr="00934207" w:rsidRDefault="006A3CA1" w:rsidP="006A3CA1">
      <w:pPr>
        <w:pStyle w:val="Akapitzlist"/>
        <w:numPr>
          <w:ilvl w:val="0"/>
          <w:numId w:val="7"/>
        </w:numPr>
        <w:spacing w:before="120" w:after="120" w:line="240" w:lineRule="auto"/>
        <w:ind w:left="0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Rozdział I ustęp 9 zmienia swoje brzmienie z:</w:t>
      </w:r>
    </w:p>
    <w:p w14:paraId="703AF4CD" w14:textId="77777777" w:rsidR="00AC3975" w:rsidRPr="00934207" w:rsidRDefault="00AC3975" w:rsidP="00AC3975">
      <w:pPr>
        <w:pStyle w:val="Default"/>
        <w:rPr>
          <w:color w:val="000000" w:themeColor="text1"/>
        </w:rPr>
      </w:pPr>
    </w:p>
    <w:p w14:paraId="20CE47EC" w14:textId="30036DB1" w:rsidR="00AC3975" w:rsidRPr="00934207" w:rsidRDefault="00AC3975" w:rsidP="008D488E">
      <w:pPr>
        <w:pStyle w:val="Default"/>
        <w:ind w:left="709" w:hanging="283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 xml:space="preserve">9. </w:t>
      </w:r>
      <w:r w:rsidR="008D488E" w:rsidRPr="00934207">
        <w:rPr>
          <w:color w:val="000000" w:themeColor="text1"/>
          <w:sz w:val="22"/>
          <w:szCs w:val="22"/>
        </w:rPr>
        <w:t xml:space="preserve"> </w:t>
      </w:r>
      <w:r w:rsidRPr="00934207">
        <w:rPr>
          <w:color w:val="000000" w:themeColor="text1"/>
          <w:sz w:val="22"/>
          <w:szCs w:val="22"/>
        </w:rPr>
        <w:t xml:space="preserve">W przypadku obcokrajowców, którzy tytuł zawodowy uzyskali na uczelni spoza Unii Europejskiej dodatkowo wymagane jest uwierzytelnienie dokumentów poświadczających uzyskanie tego tytułu przez przedstawicielstwo dyplomatyczne Rzeczypospolitej Polskiej. </w:t>
      </w:r>
    </w:p>
    <w:p w14:paraId="66036753" w14:textId="77777777" w:rsidR="00AC3975" w:rsidRPr="00934207" w:rsidRDefault="00AC3975" w:rsidP="00AC3975">
      <w:pPr>
        <w:pStyle w:val="Akapitzlist"/>
        <w:numPr>
          <w:ilvl w:val="0"/>
          <w:numId w:val="12"/>
        </w:num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na:</w:t>
      </w:r>
    </w:p>
    <w:p w14:paraId="67F32CD6" w14:textId="1DEC52CB" w:rsidR="00AC3975" w:rsidRPr="00934207" w:rsidRDefault="00AC3975" w:rsidP="008D488E">
      <w:pPr>
        <w:spacing w:before="120" w:after="120" w:line="240" w:lineRule="auto"/>
        <w:ind w:left="709" w:hanging="283"/>
        <w:jc w:val="both"/>
        <w:rPr>
          <w:color w:val="000000" w:themeColor="text1"/>
        </w:rPr>
      </w:pPr>
      <w:r w:rsidRPr="00934207">
        <w:rPr>
          <w:color w:val="000000" w:themeColor="text1"/>
        </w:rPr>
        <w:t xml:space="preserve">9. W przypadku osób, które tytuł zawodowy magistra (lub równoważny) uzyskały na uczelni spoza Unii Europejskiej dodatkowo wymagana jest legalizacja dokumentów (dyplomu i suplementu) poświadczających uzyskanie tego tytułu (w zależności od kraju jest to </w:t>
      </w:r>
      <w:proofErr w:type="spellStart"/>
      <w:r w:rsidRPr="00934207">
        <w:rPr>
          <w:color w:val="000000" w:themeColor="text1"/>
        </w:rPr>
        <w:t>apostille</w:t>
      </w:r>
      <w:proofErr w:type="spellEnd"/>
      <w:r w:rsidRPr="00934207">
        <w:rPr>
          <w:color w:val="000000" w:themeColor="text1"/>
        </w:rPr>
        <w:t xml:space="preserve"> lub poświadczenie wydane przez przedstawicielstwo dyplomatyczne Rzeczypospolitej Polskiej).</w:t>
      </w:r>
    </w:p>
    <w:p w14:paraId="669FBE4E" w14:textId="77777777" w:rsidR="008D488E" w:rsidRPr="00934207" w:rsidRDefault="008D488E" w:rsidP="006B383C">
      <w:p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337E66BF" w14:textId="77777777" w:rsidR="006B383C" w:rsidRPr="00934207" w:rsidRDefault="006B383C" w:rsidP="006B383C">
      <w:p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769DBC4C" w14:textId="77777777" w:rsidR="006B383C" w:rsidRPr="00934207" w:rsidRDefault="006B383C" w:rsidP="006B383C">
      <w:p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04006CF3" w14:textId="2CE4F535" w:rsidR="00DD24BC" w:rsidRPr="00934207" w:rsidRDefault="00DD24BC" w:rsidP="00DD24BC">
      <w:pPr>
        <w:pStyle w:val="Akapitzlist"/>
        <w:numPr>
          <w:ilvl w:val="0"/>
          <w:numId w:val="7"/>
        </w:numPr>
        <w:spacing w:before="120" w:after="120" w:line="240" w:lineRule="auto"/>
        <w:ind w:left="0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Rozdział I ustęp 10 zmienia swoje brzmienie z:</w:t>
      </w:r>
    </w:p>
    <w:p w14:paraId="081207D3" w14:textId="77777777" w:rsidR="000D6F2A" w:rsidRPr="00934207" w:rsidRDefault="000D6F2A" w:rsidP="000D6F2A">
      <w:pPr>
        <w:pStyle w:val="Default"/>
        <w:numPr>
          <w:ilvl w:val="0"/>
          <w:numId w:val="7"/>
        </w:numPr>
        <w:rPr>
          <w:color w:val="000000" w:themeColor="text1"/>
        </w:rPr>
      </w:pPr>
    </w:p>
    <w:p w14:paraId="36C2D928" w14:textId="77777777" w:rsidR="000D6F2A" w:rsidRPr="00934207" w:rsidRDefault="000D6F2A" w:rsidP="008D488E">
      <w:pPr>
        <w:pStyle w:val="Default"/>
        <w:numPr>
          <w:ilvl w:val="0"/>
          <w:numId w:val="7"/>
        </w:numPr>
        <w:tabs>
          <w:tab w:val="left" w:pos="426"/>
          <w:tab w:val="left" w:pos="709"/>
        </w:tabs>
        <w:ind w:left="851" w:hanging="567"/>
        <w:jc w:val="both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 xml:space="preserve">10. Po otrzymaniu dokumentów Kierownik Szkoły sprawdza ich zgodność z wymaganiami pod względem formalnym i przekazuje (z zastrzeżeniem ust. 3) Komisji Rekrutacyjnej dla danej dyscypliny. </w:t>
      </w:r>
    </w:p>
    <w:p w14:paraId="6CCA87F2" w14:textId="77777777" w:rsidR="008D488E" w:rsidRPr="00934207" w:rsidRDefault="008D488E" w:rsidP="00DD24BC">
      <w:pPr>
        <w:pStyle w:val="Akapitzlist"/>
        <w:numPr>
          <w:ilvl w:val="0"/>
          <w:numId w:val="7"/>
        </w:num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12ADBF6C" w14:textId="26B44512" w:rsidR="00DD24BC" w:rsidRPr="00934207" w:rsidRDefault="00DD24BC" w:rsidP="00DD24BC">
      <w:pPr>
        <w:pStyle w:val="Akapitzlist"/>
        <w:numPr>
          <w:ilvl w:val="0"/>
          <w:numId w:val="7"/>
        </w:num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na:</w:t>
      </w:r>
    </w:p>
    <w:p w14:paraId="6632049D" w14:textId="12920F3A" w:rsidR="00DD24BC" w:rsidRPr="00934207" w:rsidRDefault="00DD24BC" w:rsidP="008D488E">
      <w:pPr>
        <w:tabs>
          <w:tab w:val="left" w:pos="426"/>
        </w:tabs>
        <w:spacing w:before="120" w:after="120" w:line="240" w:lineRule="auto"/>
        <w:ind w:left="567" w:hanging="425"/>
        <w:jc w:val="both"/>
        <w:rPr>
          <w:color w:val="000000" w:themeColor="text1"/>
        </w:rPr>
      </w:pPr>
      <w:r w:rsidRPr="00934207">
        <w:rPr>
          <w:color w:val="000000" w:themeColor="text1"/>
        </w:rPr>
        <w:t>10. Po otrzymaniu dokumentów Kierownik Szkoły lub jego Zastępca sprawdza ich zgodność z wymaganiami pod względem formalnym i przekazuje (z zastrzeżeniem ust. 3) Komisji Rekrutacyjnej dla danej dyscypliny.</w:t>
      </w:r>
    </w:p>
    <w:p w14:paraId="098E9DED" w14:textId="77777777" w:rsidR="002575FD" w:rsidRPr="00934207" w:rsidRDefault="002575FD" w:rsidP="002575FD">
      <w:pPr>
        <w:pStyle w:val="Akapitzlist"/>
        <w:numPr>
          <w:ilvl w:val="0"/>
          <w:numId w:val="7"/>
        </w:numPr>
        <w:spacing w:before="120" w:after="120" w:line="240" w:lineRule="auto"/>
        <w:ind w:left="0"/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35A7FE6E" w14:textId="18E9D1BB" w:rsidR="002575FD" w:rsidRPr="00934207" w:rsidRDefault="002575FD" w:rsidP="008D488E">
      <w:pPr>
        <w:pStyle w:val="Akapitzlist"/>
        <w:numPr>
          <w:ilvl w:val="0"/>
          <w:numId w:val="7"/>
        </w:numPr>
        <w:spacing w:before="120" w:after="240" w:line="240" w:lineRule="auto"/>
        <w:ind w:left="0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Rozdział I ustęp</w:t>
      </w:r>
      <w:r w:rsidR="0052336B" w:rsidRPr="00934207">
        <w:rPr>
          <w:rFonts w:ascii="Tahoma" w:hAnsi="Tahoma" w:cs="Tahoma"/>
          <w:b/>
          <w:color w:val="000000" w:themeColor="text1"/>
          <w:sz w:val="24"/>
          <w:szCs w:val="24"/>
        </w:rPr>
        <w:t>y</w:t>
      </w: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 xml:space="preserve"> 15</w:t>
      </w:r>
      <w:r w:rsidR="0052336B" w:rsidRPr="00934207">
        <w:rPr>
          <w:rFonts w:ascii="Tahoma" w:hAnsi="Tahoma" w:cs="Tahoma"/>
          <w:b/>
          <w:color w:val="000000" w:themeColor="text1"/>
          <w:sz w:val="24"/>
          <w:szCs w:val="24"/>
        </w:rPr>
        <w:t>-17</w:t>
      </w: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 xml:space="preserve"> zmienia</w:t>
      </w:r>
      <w:r w:rsidR="0052336B" w:rsidRPr="00934207">
        <w:rPr>
          <w:rFonts w:ascii="Tahoma" w:hAnsi="Tahoma" w:cs="Tahoma"/>
          <w:b/>
          <w:color w:val="000000" w:themeColor="text1"/>
          <w:sz w:val="24"/>
          <w:szCs w:val="24"/>
        </w:rPr>
        <w:t>ją</w:t>
      </w: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 xml:space="preserve"> swoje brzmienie z:</w:t>
      </w:r>
    </w:p>
    <w:p w14:paraId="70498E10" w14:textId="4DD0B245" w:rsidR="00801B36" w:rsidRPr="00934207" w:rsidRDefault="00801B36" w:rsidP="008D488E">
      <w:pPr>
        <w:pStyle w:val="Default"/>
        <w:tabs>
          <w:tab w:val="left" w:pos="284"/>
        </w:tabs>
        <w:spacing w:after="135"/>
        <w:ind w:left="567" w:hanging="425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 xml:space="preserve">15. O przyjęciu lub odmowie przyjęcia do Szkoły kandydaci zostają powiadomieni przez Kierownika Szkoły. </w:t>
      </w:r>
    </w:p>
    <w:p w14:paraId="50DBFD83" w14:textId="77777777" w:rsidR="00801B36" w:rsidRPr="00934207" w:rsidRDefault="00801B36" w:rsidP="008D488E">
      <w:pPr>
        <w:pStyle w:val="Default"/>
        <w:tabs>
          <w:tab w:val="left" w:pos="284"/>
        </w:tabs>
        <w:spacing w:after="135"/>
        <w:ind w:left="567" w:hanging="425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 xml:space="preserve">16. Przyjęcie do Szkoły następuje w drodze wpisu na listę doktorantów przez Kierownika Szkoły. W przypadku cudzoziemców przyjęcie do Szkoły dodatkowo następuje w drodze decyzji administracyjnej Dyrektora odpowiedniego Podmiotu Doktoryzującego. </w:t>
      </w:r>
    </w:p>
    <w:p w14:paraId="2299749E" w14:textId="77777777" w:rsidR="00801B36" w:rsidRPr="00934207" w:rsidRDefault="00801B36" w:rsidP="008D488E">
      <w:pPr>
        <w:pStyle w:val="Default"/>
        <w:tabs>
          <w:tab w:val="left" w:pos="284"/>
        </w:tabs>
        <w:ind w:left="567" w:hanging="425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 xml:space="preserve">17. Odmowa przyjęcia do Szkoły następuje w drodze decyzji administracyjnej Komisji Rekrutacyjnej podpisywanej przez Kierownika Szkoły. Od decyzji przysługuje wniosek o ponowne rozpatrzenie sprawy, wniesiony do Kierownika Szkoły w terminie 14 dni od dnia doręczenia decyzji kandydatowi. </w:t>
      </w:r>
    </w:p>
    <w:p w14:paraId="5EA5A7E1" w14:textId="77777777" w:rsidR="0052336B" w:rsidRPr="00934207" w:rsidRDefault="0052336B" w:rsidP="008F1CA9">
      <w:pPr>
        <w:pStyle w:val="Akapitzlist"/>
        <w:numPr>
          <w:ilvl w:val="0"/>
          <w:numId w:val="14"/>
        </w:numPr>
        <w:spacing w:before="120" w:after="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na:</w:t>
      </w:r>
    </w:p>
    <w:p w14:paraId="46A5AB27" w14:textId="1554E39D" w:rsidR="00657C23" w:rsidRPr="00934207" w:rsidRDefault="00657C23" w:rsidP="00EB04C2">
      <w:pPr>
        <w:pStyle w:val="Akapitzlist"/>
        <w:numPr>
          <w:ilvl w:val="0"/>
          <w:numId w:val="14"/>
        </w:numPr>
        <w:tabs>
          <w:tab w:val="left" w:pos="142"/>
        </w:tabs>
        <w:spacing w:before="120" w:after="120" w:line="240" w:lineRule="auto"/>
        <w:ind w:left="567" w:hanging="425"/>
        <w:contextualSpacing w:val="0"/>
        <w:jc w:val="both"/>
        <w:rPr>
          <w:color w:val="000000" w:themeColor="text1"/>
        </w:rPr>
      </w:pPr>
      <w:r w:rsidRPr="00934207">
        <w:rPr>
          <w:color w:val="000000" w:themeColor="text1"/>
        </w:rPr>
        <w:t>15. O przyjęciu lub odmowie przyjęcia do Szkoły kandydaci zostają powiadomieni przez Kierownika Szkoły lub jego Zastępcę.</w:t>
      </w:r>
    </w:p>
    <w:p w14:paraId="5CA3D175" w14:textId="0B9A64B8" w:rsidR="00657C23" w:rsidRPr="00934207" w:rsidRDefault="00657C23" w:rsidP="00EB04C2">
      <w:pPr>
        <w:pStyle w:val="Akapitzlist"/>
        <w:numPr>
          <w:ilvl w:val="0"/>
          <w:numId w:val="14"/>
        </w:numPr>
        <w:tabs>
          <w:tab w:val="left" w:pos="142"/>
        </w:tabs>
        <w:spacing w:before="120" w:after="120" w:line="240" w:lineRule="auto"/>
        <w:ind w:left="567" w:hanging="567"/>
        <w:contextualSpacing w:val="0"/>
        <w:jc w:val="both"/>
        <w:rPr>
          <w:color w:val="000000" w:themeColor="text1"/>
        </w:rPr>
      </w:pPr>
      <w:r w:rsidRPr="00934207">
        <w:rPr>
          <w:color w:val="000000" w:themeColor="text1"/>
        </w:rPr>
        <w:t>16. Przyjęcie do Szkoły następuje w drodze wpisu na listę doktorantów przez Kierownika Szkoły lub jego Zastępcę. W przypadku cudzoziemców przyjęcie do Szkoły dodatkowo następuje w drodze decyzji administracyjnej Dyrektora odpowiedniego Podmiotu Doktoryzującego.</w:t>
      </w:r>
    </w:p>
    <w:p w14:paraId="13A74AA0" w14:textId="5592794D" w:rsidR="00657C23" w:rsidRPr="00934207" w:rsidRDefault="00657C23" w:rsidP="00EB04C2">
      <w:pPr>
        <w:pStyle w:val="Akapitzlist"/>
        <w:numPr>
          <w:ilvl w:val="0"/>
          <w:numId w:val="14"/>
        </w:numPr>
        <w:tabs>
          <w:tab w:val="left" w:pos="142"/>
        </w:tabs>
        <w:spacing w:before="120" w:after="240" w:line="240" w:lineRule="auto"/>
        <w:ind w:left="567" w:hanging="567"/>
        <w:contextualSpacing w:val="0"/>
        <w:jc w:val="both"/>
        <w:rPr>
          <w:color w:val="000000" w:themeColor="text1"/>
        </w:rPr>
      </w:pPr>
      <w:r w:rsidRPr="00934207">
        <w:rPr>
          <w:color w:val="000000" w:themeColor="text1"/>
        </w:rPr>
        <w:t>17. Odmowa przyjęcia do Szkoły następuje w drodze decyzji administracyjnej Komisji Rekrutacyjnej podpisywanej przez Kierownika Szkoły lub jego Zastępcę. Od decyzji przysługuje wniosek o ponowne rozpatrzenie sprawy, wniesiony do Kierownika Szkoły w terminie 14 dni od dnia doręczenia decyzji kandydatowi.</w:t>
      </w:r>
    </w:p>
    <w:p w14:paraId="07B99A60" w14:textId="6D3288B4" w:rsidR="00363CB4" w:rsidRPr="00934207" w:rsidRDefault="00363CB4" w:rsidP="00363CB4">
      <w:p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Rozdział I ustęp 21 zmienia swoje brzmienie z:</w:t>
      </w:r>
    </w:p>
    <w:p w14:paraId="67B8286C" w14:textId="77777777" w:rsidR="00E801EC" w:rsidRPr="00934207" w:rsidRDefault="00E801EC" w:rsidP="00E801EC">
      <w:pPr>
        <w:pStyle w:val="Default"/>
        <w:rPr>
          <w:color w:val="000000" w:themeColor="text1"/>
        </w:rPr>
      </w:pPr>
    </w:p>
    <w:p w14:paraId="1EF3ABC1" w14:textId="77777777" w:rsidR="00E801EC" w:rsidRPr="00934207" w:rsidRDefault="00E801EC" w:rsidP="00EB04C2">
      <w:pPr>
        <w:pStyle w:val="Default"/>
        <w:tabs>
          <w:tab w:val="left" w:pos="284"/>
        </w:tabs>
        <w:ind w:left="567" w:hanging="425"/>
        <w:jc w:val="both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 xml:space="preserve">21. W przypadku nieobsadzenia dostępnej liczby miejsc Szkoła zastrzega sobie prawo do przeprowadzenia rekrutacji uzupełniającej odbywającej się na tych samych zasadach, z tym, że terminy kolejnych etapów naboru zostaną podane w odrębnym ogłoszeniu zamieszczonym na stronie internetowej Szkoły. </w:t>
      </w:r>
    </w:p>
    <w:p w14:paraId="6DE41145" w14:textId="77777777" w:rsidR="006B383C" w:rsidRPr="00934207" w:rsidRDefault="006B383C" w:rsidP="00363CB4">
      <w:pPr>
        <w:pStyle w:val="Akapitzlist"/>
        <w:numPr>
          <w:ilvl w:val="0"/>
          <w:numId w:val="17"/>
        </w:numPr>
        <w:spacing w:before="120" w:after="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3EE3D65E" w14:textId="77777777" w:rsidR="006B383C" w:rsidRPr="00934207" w:rsidRDefault="006B383C" w:rsidP="00363CB4">
      <w:pPr>
        <w:pStyle w:val="Akapitzlist"/>
        <w:numPr>
          <w:ilvl w:val="0"/>
          <w:numId w:val="17"/>
        </w:numPr>
        <w:spacing w:before="120" w:after="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0DC709A5" w14:textId="61777582" w:rsidR="00363CB4" w:rsidRPr="00934207" w:rsidRDefault="00363CB4" w:rsidP="00363CB4">
      <w:pPr>
        <w:pStyle w:val="Akapitzlist"/>
        <w:numPr>
          <w:ilvl w:val="0"/>
          <w:numId w:val="17"/>
        </w:numPr>
        <w:spacing w:before="120" w:after="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lastRenderedPageBreak/>
        <w:t>na:</w:t>
      </w:r>
    </w:p>
    <w:p w14:paraId="48669748" w14:textId="77777777" w:rsidR="00E801EC" w:rsidRPr="00934207" w:rsidRDefault="00E801EC" w:rsidP="00363CB4">
      <w:pPr>
        <w:pStyle w:val="Akapitzlist"/>
        <w:numPr>
          <w:ilvl w:val="0"/>
          <w:numId w:val="17"/>
        </w:numPr>
        <w:spacing w:before="120" w:after="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4C8F3487" w14:textId="4F7D6E36" w:rsidR="00363CB4" w:rsidRPr="00934207" w:rsidRDefault="00363CB4" w:rsidP="00EB04C2">
      <w:pPr>
        <w:tabs>
          <w:tab w:val="left" w:pos="567"/>
        </w:tabs>
        <w:ind w:left="567" w:hanging="425"/>
        <w:jc w:val="both"/>
        <w:rPr>
          <w:color w:val="000000" w:themeColor="text1"/>
        </w:rPr>
      </w:pPr>
      <w:r w:rsidRPr="00934207">
        <w:rPr>
          <w:color w:val="000000" w:themeColor="text1"/>
        </w:rPr>
        <w:t>21. W przypadku nieobsadzenia dostępnej liczby miejsc Szkoła zastrzega sobie prawo do przeprowadzenia rekrutacji uzupełniającej odbywającej się na tych samych zasadach, z tym, że terminy kolejnych etapów naboru zostaną podane w odrębnym ogłoszeniu zamieszczonym na stronie internetowej Szkoły, przy czym ogłoszenie rekrutacji uzupełniającej następuje co najmniej 20 dni przed terminem składania podań.</w:t>
      </w:r>
    </w:p>
    <w:p w14:paraId="13C40148" w14:textId="77777777" w:rsidR="002575FD" w:rsidRPr="00934207" w:rsidRDefault="002575FD" w:rsidP="00675830">
      <w:pPr>
        <w:spacing w:before="120" w:after="120" w:line="240" w:lineRule="auto"/>
        <w:jc w:val="both"/>
        <w:rPr>
          <w:color w:val="000000" w:themeColor="text1"/>
        </w:rPr>
      </w:pPr>
    </w:p>
    <w:p w14:paraId="2C1EDDFD" w14:textId="6974BC16" w:rsidR="00A5112C" w:rsidRPr="00934207" w:rsidRDefault="00A5112C" w:rsidP="00A5112C">
      <w:pPr>
        <w:spacing w:before="120" w:after="12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Rozdział II ustęp 24 zmienia swoje brzmienie z:</w:t>
      </w:r>
    </w:p>
    <w:p w14:paraId="77545E8B" w14:textId="77777777" w:rsidR="008F44B6" w:rsidRPr="00934207" w:rsidRDefault="008F44B6" w:rsidP="008F44B6">
      <w:pPr>
        <w:pStyle w:val="Default"/>
        <w:rPr>
          <w:color w:val="000000" w:themeColor="text1"/>
        </w:rPr>
      </w:pPr>
    </w:p>
    <w:p w14:paraId="7ABBEFC1" w14:textId="77777777" w:rsidR="008F44B6" w:rsidRPr="00934207" w:rsidRDefault="008F44B6" w:rsidP="0008015A">
      <w:pPr>
        <w:pStyle w:val="Default"/>
        <w:tabs>
          <w:tab w:val="left" w:pos="426"/>
        </w:tabs>
        <w:ind w:left="567" w:hanging="425"/>
        <w:jc w:val="both"/>
        <w:rPr>
          <w:color w:val="000000" w:themeColor="text1"/>
          <w:sz w:val="22"/>
          <w:szCs w:val="22"/>
        </w:rPr>
      </w:pPr>
      <w:r w:rsidRPr="00934207">
        <w:rPr>
          <w:color w:val="000000" w:themeColor="text1"/>
          <w:sz w:val="22"/>
          <w:szCs w:val="22"/>
        </w:rPr>
        <w:t xml:space="preserve">24. Termin składania dokumentów oraz proponowana tematyka pracy doktorskiej, zgodna z zapisami projektu, zostaną podane z co najmniej 30-dniowym wyprzedzeniem. W przypadku braku zgłoszeń spełniających wymogi formalne termin składania dokumentów może zostać wydłużony. </w:t>
      </w:r>
    </w:p>
    <w:p w14:paraId="74700654" w14:textId="77777777" w:rsidR="00EB0351" w:rsidRPr="00934207" w:rsidRDefault="00EB0351" w:rsidP="0008015A">
      <w:pPr>
        <w:pStyle w:val="Akapitzlist"/>
        <w:spacing w:before="120" w:after="0" w:line="240" w:lineRule="auto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934207">
        <w:rPr>
          <w:rFonts w:ascii="Tahoma" w:hAnsi="Tahoma" w:cs="Tahoma"/>
          <w:b/>
          <w:color w:val="000000" w:themeColor="text1"/>
          <w:sz w:val="24"/>
          <w:szCs w:val="24"/>
        </w:rPr>
        <w:t>na:</w:t>
      </w:r>
    </w:p>
    <w:p w14:paraId="2C1ACD3E" w14:textId="0BDA7A95" w:rsidR="00EB0351" w:rsidRPr="00934207" w:rsidRDefault="00EB0351" w:rsidP="0008015A">
      <w:pPr>
        <w:spacing w:before="120" w:after="120" w:line="240" w:lineRule="auto"/>
        <w:ind w:left="567" w:hanging="425"/>
        <w:jc w:val="both"/>
        <w:rPr>
          <w:color w:val="000000" w:themeColor="text1"/>
        </w:rPr>
      </w:pPr>
      <w:r w:rsidRPr="00934207">
        <w:rPr>
          <w:color w:val="000000" w:themeColor="text1"/>
        </w:rPr>
        <w:t xml:space="preserve">24. Termin składania dokumentów oraz proponowana tematyka pracy doktorskiej, zgodna z zapisami projektu, zostaną podane z co najmniej 20-dniowym wyprzedzeniem. W przypadku braku zgłoszeń spełniających wymogi formalne termin składania dokumentów może zostać wydłużony. </w:t>
      </w:r>
    </w:p>
    <w:p w14:paraId="03BC3460" w14:textId="77777777" w:rsidR="00DD24BC" w:rsidRPr="00934207" w:rsidRDefault="00DD24BC" w:rsidP="00675830">
      <w:pPr>
        <w:spacing w:before="120" w:after="120" w:line="240" w:lineRule="auto"/>
        <w:jc w:val="both"/>
        <w:rPr>
          <w:color w:val="000000" w:themeColor="text1"/>
        </w:rPr>
      </w:pPr>
    </w:p>
    <w:sectPr w:rsidR="00DD24BC" w:rsidRPr="00934207" w:rsidSect="00715D6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5E27A0" w14:textId="77777777" w:rsidR="004D1E3D" w:rsidRDefault="004D1E3D" w:rsidP="00715D63">
      <w:pPr>
        <w:spacing w:after="0" w:line="240" w:lineRule="auto"/>
      </w:pPr>
      <w:r>
        <w:separator/>
      </w:r>
    </w:p>
  </w:endnote>
  <w:endnote w:type="continuationSeparator" w:id="0">
    <w:p w14:paraId="6EB39CE5" w14:textId="77777777" w:rsidR="004D1E3D" w:rsidRDefault="004D1E3D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B58E0" w14:textId="77777777" w:rsidR="00FD18ED" w:rsidRDefault="00FD18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4FE556B1" wp14:editId="2C3B97D9">
          <wp:simplePos x="0" y="0"/>
          <wp:positionH relativeFrom="column">
            <wp:posOffset>-919480</wp:posOffset>
          </wp:positionH>
          <wp:positionV relativeFrom="paragraph">
            <wp:posOffset>322758</wp:posOffset>
          </wp:positionV>
          <wp:extent cx="7597775" cy="450672"/>
          <wp:effectExtent l="0" t="0" r="0" b="6985"/>
          <wp:wrapNone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wsd_st_n2-02-02-0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751" cy="45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3D4205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053D279E" wp14:editId="16258C54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337031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28521A">
                            <w:rPr>
                              <w:b/>
                              <w:noProof/>
                              <w:color w:val="FFFFFF" w:themeColor="background1"/>
                            </w:rPr>
                            <w:t>4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53D279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7D337031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28521A">
                      <w:rPr>
                        <w:b/>
                        <w:noProof/>
                        <w:color w:val="FFFFFF" w:themeColor="background1"/>
                      </w:rPr>
                      <w:t>4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96B5E" w14:textId="77777777" w:rsidR="00715D63" w:rsidRDefault="00596AAF">
    <w:pPr>
      <w:pStyle w:val="Stopka"/>
    </w:pPr>
    <w:r w:rsidRPr="00B100FA">
      <w:rPr>
        <w:noProof/>
        <w:lang w:eastAsia="pl-PL"/>
      </w:rPr>
      <w:drawing>
        <wp:anchor distT="0" distB="0" distL="114300" distR="114300" simplePos="0" relativeHeight="251664384" behindDoc="1" locked="0" layoutInCell="1" allowOverlap="1" wp14:anchorId="7799D830" wp14:editId="53425F2F">
          <wp:simplePos x="0" y="0"/>
          <wp:positionH relativeFrom="page">
            <wp:posOffset>5945505</wp:posOffset>
          </wp:positionH>
          <wp:positionV relativeFrom="paragraph">
            <wp:posOffset>-2160511</wp:posOffset>
          </wp:positionV>
          <wp:extent cx="1587500" cy="969010"/>
          <wp:effectExtent l="0" t="0" r="0" b="2540"/>
          <wp:wrapNone/>
          <wp:docPr id="3" name="Obraz 3" descr="Logotypy Instytut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y Instytutó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500" cy="969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15D63" w:rsidRPr="00B100FA"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57C84E5" wp14:editId="2756BFCF">
          <wp:simplePos x="0" y="0"/>
          <wp:positionH relativeFrom="page">
            <wp:posOffset>-13970</wp:posOffset>
          </wp:positionH>
          <wp:positionV relativeFrom="paragraph">
            <wp:posOffset>172785</wp:posOffset>
          </wp:positionV>
          <wp:extent cx="8308975" cy="620395"/>
          <wp:effectExtent l="0" t="0" r="0" b="8255"/>
          <wp:wrapNone/>
          <wp:docPr id="37" name="Obraz 3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Obraz 3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08975" cy="620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18E431" w14:textId="77777777" w:rsidR="00715D63" w:rsidRDefault="00715D63">
    <w:pPr>
      <w:pStyle w:val="Stopka"/>
    </w:pPr>
    <w:r w:rsidRPr="00B100FA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1D33E36" wp14:editId="60066F4A">
              <wp:simplePos x="0" y="0"/>
              <wp:positionH relativeFrom="column">
                <wp:posOffset>267335</wp:posOffset>
              </wp:positionH>
              <wp:positionV relativeFrom="paragraph">
                <wp:posOffset>233789</wp:posOffset>
              </wp:positionV>
              <wp:extent cx="2360930" cy="1404620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9FE20C" w14:textId="356D00D7" w:rsidR="00715D63" w:rsidRPr="009605A5" w:rsidRDefault="00715D63" w:rsidP="00715D63">
                          <w:pPr>
                            <w:jc w:val="right"/>
                            <w:rPr>
                              <w:color w:val="FFFFFF" w:themeColor="background1"/>
                            </w:rPr>
                          </w:pPr>
                          <w:r w:rsidRPr="009605A5">
                            <w:rPr>
                              <w:color w:val="FFFFFF" w:themeColor="background1"/>
                            </w:rPr>
                            <w:t>Wrocław 20</w:t>
                          </w:r>
                          <w:r w:rsidR="00B71A39">
                            <w:rPr>
                              <w:color w:val="FFFFFF" w:themeColor="background1"/>
                            </w:rPr>
                            <w:t>2</w:t>
                          </w:r>
                          <w:r w:rsidR="00EC1CD8">
                            <w:rPr>
                              <w:color w:val="FFFFFF" w:themeColor="background1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1D33E36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1.05pt;margin-top:18.4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" filled="f" stroked="f">
              <v:textbox style="mso-fit-shape-to-text:t">
                <w:txbxContent>
                  <w:p w14:paraId="4A9FE20C" w14:textId="356D00D7" w:rsidR="00715D63" w:rsidRPr="009605A5" w:rsidRDefault="00715D63" w:rsidP="00715D63">
                    <w:pPr>
                      <w:jc w:val="right"/>
                      <w:rPr>
                        <w:color w:val="FFFFFF" w:themeColor="background1"/>
                      </w:rPr>
                    </w:pPr>
                    <w:r w:rsidRPr="009605A5">
                      <w:rPr>
                        <w:color w:val="FFFFFF" w:themeColor="background1"/>
                      </w:rPr>
                      <w:t>Wrocław 20</w:t>
                    </w:r>
                    <w:r w:rsidR="00B71A39">
                      <w:rPr>
                        <w:color w:val="FFFFFF" w:themeColor="background1"/>
                      </w:rPr>
                      <w:t>2</w:t>
                    </w:r>
                    <w:r w:rsidR="00EC1CD8">
                      <w:rPr>
                        <w:color w:val="FFFFFF" w:themeColor="background1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2707A1" w14:textId="77777777" w:rsidR="004D1E3D" w:rsidRDefault="004D1E3D" w:rsidP="00715D63">
      <w:pPr>
        <w:spacing w:after="0" w:line="240" w:lineRule="auto"/>
      </w:pPr>
      <w:r>
        <w:separator/>
      </w:r>
    </w:p>
  </w:footnote>
  <w:footnote w:type="continuationSeparator" w:id="0">
    <w:p w14:paraId="11C1ACB8" w14:textId="77777777" w:rsidR="004D1E3D" w:rsidRDefault="004D1E3D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B92C3" w14:textId="77777777" w:rsidR="003D71DB" w:rsidRDefault="005D392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0528" behindDoc="1" locked="0" layoutInCell="1" allowOverlap="1" wp14:anchorId="65D24B93" wp14:editId="4FAA35F8">
          <wp:simplePos x="0" y="0"/>
          <wp:positionH relativeFrom="column">
            <wp:posOffset>-916305</wp:posOffset>
          </wp:positionH>
          <wp:positionV relativeFrom="paragraph">
            <wp:posOffset>-434340</wp:posOffset>
          </wp:positionV>
          <wp:extent cx="7597775" cy="1390015"/>
          <wp:effectExtent l="0" t="0" r="3175" b="635"/>
          <wp:wrapSquare wrapText="bothSides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wsd_st_n2-02-0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7775" cy="1390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6D07E" w14:textId="77777777" w:rsidR="00715D63" w:rsidRDefault="00715D6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9852146" wp14:editId="7E3ED14E">
          <wp:simplePos x="0" y="0"/>
          <wp:positionH relativeFrom="page">
            <wp:posOffset>-6985</wp:posOffset>
          </wp:positionH>
          <wp:positionV relativeFrom="paragraph">
            <wp:posOffset>-442595</wp:posOffset>
          </wp:positionV>
          <wp:extent cx="7545705" cy="1952625"/>
          <wp:effectExtent l="0" t="0" r="0" b="9525"/>
          <wp:wrapSquare wrapText="bothSides"/>
          <wp:docPr id="1" name="Obraz 1" descr="Logotyp WSD IP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 WSD IPAN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705" cy="1952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2959D9" w14:textId="77777777" w:rsidR="00715D63" w:rsidRDefault="00715D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F13E85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4FECB3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A56F58"/>
    <w:multiLevelType w:val="hybridMultilevel"/>
    <w:tmpl w:val="85D837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93570"/>
    <w:multiLevelType w:val="multilevel"/>
    <w:tmpl w:val="201405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50617B5"/>
    <w:multiLevelType w:val="multilevel"/>
    <w:tmpl w:val="201405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09360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0486688"/>
    <w:multiLevelType w:val="hybridMultilevel"/>
    <w:tmpl w:val="92F083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F6715"/>
    <w:multiLevelType w:val="multilevel"/>
    <w:tmpl w:val="201405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707925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3B50207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F634CD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A2665F2"/>
    <w:multiLevelType w:val="hybridMultilevel"/>
    <w:tmpl w:val="E43A3B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1030E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56ED1580"/>
    <w:multiLevelType w:val="hybridMultilevel"/>
    <w:tmpl w:val="D20C90E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4804BCC"/>
    <w:multiLevelType w:val="multilevel"/>
    <w:tmpl w:val="201405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50D776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7AC5DC8"/>
    <w:multiLevelType w:val="hybridMultilevel"/>
    <w:tmpl w:val="F7CE2964"/>
    <w:lvl w:ilvl="0" w:tplc="97EE24E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828677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52991468">
    <w:abstractNumId w:val="6"/>
  </w:num>
  <w:num w:numId="2" w16cid:durableId="480779267">
    <w:abstractNumId w:val="11"/>
  </w:num>
  <w:num w:numId="3" w16cid:durableId="957570862">
    <w:abstractNumId w:val="13"/>
  </w:num>
  <w:num w:numId="4" w16cid:durableId="667052651">
    <w:abstractNumId w:val="2"/>
  </w:num>
  <w:num w:numId="5" w16cid:durableId="1054961359">
    <w:abstractNumId w:val="14"/>
  </w:num>
  <w:num w:numId="6" w16cid:durableId="1177235218">
    <w:abstractNumId w:val="8"/>
  </w:num>
  <w:num w:numId="7" w16cid:durableId="429356191">
    <w:abstractNumId w:val="10"/>
  </w:num>
  <w:num w:numId="8" w16cid:durableId="1412239821">
    <w:abstractNumId w:val="3"/>
  </w:num>
  <w:num w:numId="9" w16cid:durableId="1793665081">
    <w:abstractNumId w:val="1"/>
  </w:num>
  <w:num w:numId="10" w16cid:durableId="660889620">
    <w:abstractNumId w:val="0"/>
  </w:num>
  <w:num w:numId="11" w16cid:durableId="78724221">
    <w:abstractNumId w:val="16"/>
  </w:num>
  <w:num w:numId="12" w16cid:durableId="1936205212">
    <w:abstractNumId w:val="9"/>
  </w:num>
  <w:num w:numId="13" w16cid:durableId="1522892772">
    <w:abstractNumId w:val="7"/>
  </w:num>
  <w:num w:numId="14" w16cid:durableId="423764389">
    <w:abstractNumId w:val="5"/>
  </w:num>
  <w:num w:numId="15" w16cid:durableId="753665681">
    <w:abstractNumId w:val="4"/>
  </w:num>
  <w:num w:numId="16" w16cid:durableId="16204509">
    <w:abstractNumId w:val="15"/>
  </w:num>
  <w:num w:numId="17" w16cid:durableId="1556744092">
    <w:abstractNumId w:val="12"/>
  </w:num>
  <w:num w:numId="18" w16cid:durableId="38340850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ewNDAwMjE2NTWzMDVR0lEKTi0uzszPAykwqgUAcDDGFywAAAA="/>
  </w:docVars>
  <w:rsids>
    <w:rsidRoot w:val="00B100FA"/>
    <w:rsid w:val="00000896"/>
    <w:rsid w:val="00004BDF"/>
    <w:rsid w:val="00010818"/>
    <w:rsid w:val="00010EA4"/>
    <w:rsid w:val="00011E1D"/>
    <w:rsid w:val="0008015A"/>
    <w:rsid w:val="00085F44"/>
    <w:rsid w:val="000D0916"/>
    <w:rsid w:val="000D6F2A"/>
    <w:rsid w:val="00135951"/>
    <w:rsid w:val="00152BB3"/>
    <w:rsid w:val="00174047"/>
    <w:rsid w:val="00185CE2"/>
    <w:rsid w:val="001B77C0"/>
    <w:rsid w:val="001C0694"/>
    <w:rsid w:val="002017BE"/>
    <w:rsid w:val="00214217"/>
    <w:rsid w:val="00222386"/>
    <w:rsid w:val="00232B23"/>
    <w:rsid w:val="002575FD"/>
    <w:rsid w:val="002824D2"/>
    <w:rsid w:val="0028521A"/>
    <w:rsid w:val="00295B31"/>
    <w:rsid w:val="002B102E"/>
    <w:rsid w:val="002C137F"/>
    <w:rsid w:val="002C775A"/>
    <w:rsid w:val="002E7CF6"/>
    <w:rsid w:val="00347234"/>
    <w:rsid w:val="00363CB4"/>
    <w:rsid w:val="0037211D"/>
    <w:rsid w:val="003870CC"/>
    <w:rsid w:val="003D71DB"/>
    <w:rsid w:val="003E081E"/>
    <w:rsid w:val="003F0D64"/>
    <w:rsid w:val="003F1FED"/>
    <w:rsid w:val="003F31B2"/>
    <w:rsid w:val="00403EA3"/>
    <w:rsid w:val="00492476"/>
    <w:rsid w:val="004B4D77"/>
    <w:rsid w:val="004D1E3D"/>
    <w:rsid w:val="004D1F93"/>
    <w:rsid w:val="004F61C0"/>
    <w:rsid w:val="0052336B"/>
    <w:rsid w:val="0052548F"/>
    <w:rsid w:val="00553850"/>
    <w:rsid w:val="00581E33"/>
    <w:rsid w:val="00596AAF"/>
    <w:rsid w:val="005D392D"/>
    <w:rsid w:val="0061606E"/>
    <w:rsid w:val="00646FA0"/>
    <w:rsid w:val="00652058"/>
    <w:rsid w:val="00657C23"/>
    <w:rsid w:val="00670F09"/>
    <w:rsid w:val="0067489D"/>
    <w:rsid w:val="00675830"/>
    <w:rsid w:val="0068260E"/>
    <w:rsid w:val="006A1031"/>
    <w:rsid w:val="006A3CA1"/>
    <w:rsid w:val="006B383C"/>
    <w:rsid w:val="006C1110"/>
    <w:rsid w:val="006E573E"/>
    <w:rsid w:val="00715D63"/>
    <w:rsid w:val="007412A2"/>
    <w:rsid w:val="00753383"/>
    <w:rsid w:val="007730EA"/>
    <w:rsid w:val="00787276"/>
    <w:rsid w:val="007B67E7"/>
    <w:rsid w:val="007B7E64"/>
    <w:rsid w:val="007D096C"/>
    <w:rsid w:val="007D316C"/>
    <w:rsid w:val="007F0FEE"/>
    <w:rsid w:val="00801B36"/>
    <w:rsid w:val="0081454E"/>
    <w:rsid w:val="0086752B"/>
    <w:rsid w:val="008963C0"/>
    <w:rsid w:val="008D488E"/>
    <w:rsid w:val="008F1CA9"/>
    <w:rsid w:val="008F44B6"/>
    <w:rsid w:val="008F7D35"/>
    <w:rsid w:val="00927776"/>
    <w:rsid w:val="00931F93"/>
    <w:rsid w:val="00934207"/>
    <w:rsid w:val="009539FD"/>
    <w:rsid w:val="009A62B3"/>
    <w:rsid w:val="009C5740"/>
    <w:rsid w:val="009F3E9D"/>
    <w:rsid w:val="009F68A3"/>
    <w:rsid w:val="00A02D41"/>
    <w:rsid w:val="00A20B65"/>
    <w:rsid w:val="00A2388A"/>
    <w:rsid w:val="00A5112C"/>
    <w:rsid w:val="00A561B6"/>
    <w:rsid w:val="00A662C5"/>
    <w:rsid w:val="00A8283D"/>
    <w:rsid w:val="00AC3975"/>
    <w:rsid w:val="00AC5E05"/>
    <w:rsid w:val="00AE5D93"/>
    <w:rsid w:val="00AE6DFF"/>
    <w:rsid w:val="00B100FA"/>
    <w:rsid w:val="00B3211D"/>
    <w:rsid w:val="00B71A39"/>
    <w:rsid w:val="00B74720"/>
    <w:rsid w:val="00B94636"/>
    <w:rsid w:val="00BA6813"/>
    <w:rsid w:val="00C1018D"/>
    <w:rsid w:val="00CA2B63"/>
    <w:rsid w:val="00CD0A57"/>
    <w:rsid w:val="00CD2CB4"/>
    <w:rsid w:val="00CD390F"/>
    <w:rsid w:val="00CE454C"/>
    <w:rsid w:val="00CE64EB"/>
    <w:rsid w:val="00CF6557"/>
    <w:rsid w:val="00D20A92"/>
    <w:rsid w:val="00D26412"/>
    <w:rsid w:val="00D7128E"/>
    <w:rsid w:val="00DA1D72"/>
    <w:rsid w:val="00DC20A9"/>
    <w:rsid w:val="00DD24BC"/>
    <w:rsid w:val="00DE3A75"/>
    <w:rsid w:val="00E46A30"/>
    <w:rsid w:val="00E801EC"/>
    <w:rsid w:val="00E87AD3"/>
    <w:rsid w:val="00E93EB6"/>
    <w:rsid w:val="00E94D05"/>
    <w:rsid w:val="00E97033"/>
    <w:rsid w:val="00EA2EC7"/>
    <w:rsid w:val="00EA3FBE"/>
    <w:rsid w:val="00EB0351"/>
    <w:rsid w:val="00EB04C2"/>
    <w:rsid w:val="00EC1CD8"/>
    <w:rsid w:val="00ED5FD4"/>
    <w:rsid w:val="00EE0690"/>
    <w:rsid w:val="00F45811"/>
    <w:rsid w:val="00F65F1B"/>
    <w:rsid w:val="00F818C8"/>
    <w:rsid w:val="00FD18ED"/>
    <w:rsid w:val="00FD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A3D68"/>
  <w15:docId w15:val="{F2737668-F84C-4EC2-BC74-4BA0EA6E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31B2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33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3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character" w:customStyle="1" w:styleId="Nagwek2Znak">
    <w:name w:val="Nagłówek 2 Znak"/>
    <w:basedOn w:val="Domylnaczcionkaakapitu"/>
    <w:link w:val="Nagwek2"/>
    <w:uiPriority w:val="9"/>
    <w:rsid w:val="007533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75338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ela-Siatka">
    <w:name w:val="Table Grid"/>
    <w:basedOn w:val="Standardowy"/>
    <w:uiPriority w:val="39"/>
    <w:rsid w:val="0075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533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F31B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7489D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87276"/>
    <w:rPr>
      <w:color w:val="605E5C"/>
      <w:shd w:val="clear" w:color="auto" w:fill="E1DFDD"/>
    </w:rPr>
  </w:style>
  <w:style w:type="character" w:customStyle="1" w:styleId="fontstyle01">
    <w:name w:val="fontstyle01"/>
    <w:basedOn w:val="Domylnaczcionkaakapitu"/>
    <w:rsid w:val="00CF6557"/>
    <w:rPr>
      <w:rFonts w:ascii="Tahoma" w:hAnsi="Tahoma" w:cs="Tahoma" w:hint="default"/>
      <w:b/>
      <w:bCs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EA2EC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2FFA5-F963-4454-9D21-4C14091F5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1152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8054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Aneks nr 1/2024</dc:title>
  <dc:creator>Edyta Cichos</dc:creator>
  <cp:lastModifiedBy>Iwona Śliwińska</cp:lastModifiedBy>
  <cp:revision>63</cp:revision>
  <cp:lastPrinted>2023-01-09T14:34:00Z</cp:lastPrinted>
  <dcterms:created xsi:type="dcterms:W3CDTF">2024-11-26T19:43:00Z</dcterms:created>
  <dcterms:modified xsi:type="dcterms:W3CDTF">2024-12-20T12:18:00Z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c44226881cc6f970826af67784308c704260023db659450c94c7909df71dc8d8</vt:lpwstr>
  </property>
</Properties>
</file>