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71FDF" w14:textId="30FB1CCF" w:rsidR="00FD18ED" w:rsidRPr="00551BD8" w:rsidRDefault="00FD18ED" w:rsidP="00851F07">
      <w:pPr>
        <w:tabs>
          <w:tab w:val="left" w:pos="5790"/>
        </w:tabs>
        <w:jc w:val="right"/>
        <w:rPr>
          <w:lang w:val="en-GB"/>
        </w:rPr>
      </w:pPr>
      <w:r w:rsidRPr="00551BD8">
        <w:rPr>
          <w:lang w:val="en-GB"/>
        </w:rPr>
        <w:tab/>
      </w:r>
      <w:r w:rsidR="00851F07" w:rsidRPr="00551BD8">
        <w:rPr>
          <w:lang w:val="en-GB"/>
        </w:rPr>
        <w:t>Wroc</w:t>
      </w:r>
      <w:r w:rsidR="002E3A78">
        <w:rPr>
          <w:lang w:val="en-GB"/>
        </w:rPr>
        <w:t>l</w:t>
      </w:r>
      <w:r w:rsidR="00851F07" w:rsidRPr="00551BD8">
        <w:rPr>
          <w:lang w:val="en-GB"/>
        </w:rPr>
        <w:t xml:space="preserve">aw, </w:t>
      </w:r>
      <w:r w:rsidR="00905E32">
        <w:rPr>
          <w:lang w:val="en-GB"/>
        </w:rPr>
        <w:t>March</w:t>
      </w:r>
      <w:r w:rsidR="00851F07" w:rsidRPr="00551BD8">
        <w:rPr>
          <w:lang w:val="en-GB"/>
        </w:rPr>
        <w:t xml:space="preserve"> </w:t>
      </w:r>
      <w:r w:rsidR="00905E32">
        <w:rPr>
          <w:lang w:val="en-GB"/>
        </w:rPr>
        <w:t>10</w:t>
      </w:r>
      <w:r w:rsidR="00851F07" w:rsidRPr="00551BD8">
        <w:rPr>
          <w:lang w:val="en-GB"/>
        </w:rPr>
        <w:t>, 202</w:t>
      </w:r>
      <w:r w:rsidR="00905E32">
        <w:rPr>
          <w:lang w:val="en-GB"/>
        </w:rPr>
        <w:t>3</w:t>
      </w:r>
    </w:p>
    <w:p w14:paraId="7F5E98DB" w14:textId="1596B479" w:rsidR="00375C57" w:rsidRPr="00551BD8" w:rsidRDefault="005E15EA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Special </w:t>
      </w:r>
      <w:r w:rsidR="00E23534">
        <w:rPr>
          <w:b/>
          <w:sz w:val="32"/>
          <w:szCs w:val="32"/>
          <w:lang w:val="en-GB"/>
        </w:rPr>
        <w:t>r</w:t>
      </w:r>
      <w:r w:rsidR="00375C57" w:rsidRPr="00551BD8">
        <w:rPr>
          <w:b/>
          <w:sz w:val="32"/>
          <w:szCs w:val="32"/>
          <w:lang w:val="en-GB"/>
        </w:rPr>
        <w:t>ecruitment to the Wrocław Doctoral School of Institutes of PA</w:t>
      </w:r>
      <w:r w:rsidR="00D654C5">
        <w:rPr>
          <w:b/>
          <w:sz w:val="32"/>
          <w:szCs w:val="32"/>
          <w:lang w:val="en-GB"/>
        </w:rPr>
        <w:t>S</w:t>
      </w:r>
      <w:r w:rsidR="00375C57" w:rsidRPr="00551BD8">
        <w:rPr>
          <w:b/>
          <w:sz w:val="32"/>
          <w:szCs w:val="32"/>
          <w:lang w:val="en-GB"/>
        </w:rPr>
        <w:t xml:space="preserve"> - 202</w:t>
      </w:r>
      <w:r w:rsidR="00E23534">
        <w:rPr>
          <w:b/>
          <w:sz w:val="32"/>
          <w:szCs w:val="32"/>
          <w:lang w:val="en-GB"/>
        </w:rPr>
        <w:t>2</w:t>
      </w:r>
      <w:r w:rsidR="00375C57" w:rsidRPr="00551BD8">
        <w:rPr>
          <w:b/>
          <w:sz w:val="32"/>
          <w:szCs w:val="32"/>
          <w:lang w:val="en-GB"/>
        </w:rPr>
        <w:t>/202</w:t>
      </w:r>
      <w:r w:rsidR="00E23534">
        <w:rPr>
          <w:b/>
          <w:sz w:val="32"/>
          <w:szCs w:val="32"/>
          <w:lang w:val="en-GB"/>
        </w:rPr>
        <w:t>3</w:t>
      </w:r>
      <w:r w:rsidR="00375C57" w:rsidRPr="00551BD8">
        <w:rPr>
          <w:b/>
          <w:sz w:val="32"/>
          <w:szCs w:val="32"/>
          <w:lang w:val="en-GB"/>
        </w:rPr>
        <w:t>.</w:t>
      </w:r>
    </w:p>
    <w:p w14:paraId="1B96B57A" w14:textId="2899644C" w:rsidR="0055309E" w:rsidRPr="004A4B04" w:rsidRDefault="0055309E" w:rsidP="0055309E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 w:rsidRPr="004A4B04">
        <w:rPr>
          <w:b/>
          <w:sz w:val="28"/>
          <w:szCs w:val="28"/>
          <w:lang w:val="en-US"/>
        </w:rPr>
        <w:t>Rekruitment to the proje</w:t>
      </w:r>
      <w:r w:rsidR="00FB3DA8" w:rsidRPr="004A4B04">
        <w:rPr>
          <w:b/>
          <w:sz w:val="28"/>
          <w:szCs w:val="28"/>
          <w:lang w:val="en-US"/>
        </w:rPr>
        <w:t>ct</w:t>
      </w:r>
      <w:r w:rsidRPr="004A4B04">
        <w:rPr>
          <w:b/>
          <w:sz w:val="28"/>
          <w:szCs w:val="28"/>
          <w:lang w:val="en-US"/>
        </w:rPr>
        <w:t xml:space="preserve"> „</w:t>
      </w:r>
      <w:r w:rsidR="00A409AB" w:rsidRPr="00A409AB">
        <w:rPr>
          <w:b/>
          <w:bCs/>
          <w:sz w:val="28"/>
          <w:szCs w:val="28"/>
          <w:lang w:val="en"/>
        </w:rPr>
        <w:t xml:space="preserve">Synthesis and characterization of multifunctional half-Heusler compounds with tunable topological quantum effects – </w:t>
      </w:r>
      <w:r w:rsidR="00A409AB" w:rsidRPr="00A409AB">
        <w:rPr>
          <w:b/>
          <w:bCs/>
          <w:i/>
          <w:iCs/>
          <w:sz w:val="28"/>
          <w:szCs w:val="28"/>
          <w:lang w:val="en"/>
        </w:rPr>
        <w:t>TOPOHH</w:t>
      </w:r>
      <w:r w:rsidR="00A409AB" w:rsidRPr="00A409AB">
        <w:rPr>
          <w:b/>
          <w:bCs/>
          <w:sz w:val="28"/>
          <w:szCs w:val="28"/>
          <w:lang w:val="en"/>
        </w:rPr>
        <w:t xml:space="preserve">” </w:t>
      </w:r>
      <w:r w:rsidR="00A409AB" w:rsidRPr="00A409AB">
        <w:rPr>
          <w:b/>
          <w:bCs/>
          <w:sz w:val="28"/>
          <w:szCs w:val="28"/>
          <w:lang w:val="en"/>
        </w:rPr>
        <w:br/>
        <w:t>(NCN grant No. 2021/40/Q/ST5/00066)</w:t>
      </w:r>
    </w:p>
    <w:p w14:paraId="7FBCBCCB" w14:textId="0AFC6352" w:rsidR="0055309E" w:rsidRPr="004A4B04" w:rsidRDefault="00FB3DA8" w:rsidP="0055309E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 w:rsidRPr="004A4B04">
        <w:rPr>
          <w:b/>
          <w:sz w:val="28"/>
          <w:szCs w:val="28"/>
          <w:lang w:val="en-US"/>
        </w:rPr>
        <w:t>Ranking list</w:t>
      </w:r>
      <w:r w:rsidR="0055309E" w:rsidRPr="004A4B04">
        <w:rPr>
          <w:b/>
          <w:sz w:val="28"/>
          <w:szCs w:val="28"/>
          <w:lang w:val="en-US"/>
        </w:rPr>
        <w:t>.</w:t>
      </w:r>
    </w:p>
    <w:p w14:paraId="0774CE0A" w14:textId="7852BE48" w:rsidR="00375C57" w:rsidRPr="00551BD8" w:rsidRDefault="00375C5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  <w:r w:rsidRPr="00551BD8">
        <w:rPr>
          <w:b/>
          <w:sz w:val="28"/>
          <w:szCs w:val="28"/>
          <w:lang w:val="en-GB"/>
        </w:rPr>
        <w:t xml:space="preserve">Interviews on </w:t>
      </w:r>
      <w:r w:rsidR="00905E32">
        <w:rPr>
          <w:b/>
          <w:sz w:val="28"/>
          <w:szCs w:val="28"/>
          <w:lang w:val="en-GB"/>
        </w:rPr>
        <w:t>March</w:t>
      </w:r>
      <w:r w:rsidR="0065664A">
        <w:rPr>
          <w:b/>
          <w:sz w:val="28"/>
          <w:szCs w:val="28"/>
          <w:lang w:val="en-GB"/>
        </w:rPr>
        <w:t xml:space="preserve"> </w:t>
      </w:r>
      <w:r w:rsidR="00905E32">
        <w:rPr>
          <w:b/>
          <w:sz w:val="28"/>
          <w:szCs w:val="28"/>
          <w:lang w:val="en-GB"/>
        </w:rPr>
        <w:t>9</w:t>
      </w:r>
      <w:r w:rsidR="0065664A">
        <w:rPr>
          <w:b/>
          <w:sz w:val="28"/>
          <w:szCs w:val="28"/>
          <w:lang w:val="en-GB"/>
        </w:rPr>
        <w:t>,</w:t>
      </w:r>
      <w:r w:rsidRPr="00551BD8">
        <w:rPr>
          <w:b/>
          <w:sz w:val="28"/>
          <w:szCs w:val="28"/>
          <w:lang w:val="en-GB"/>
        </w:rPr>
        <w:t xml:space="preserve"> 202</w:t>
      </w:r>
      <w:r w:rsidR="00905E32">
        <w:rPr>
          <w:b/>
          <w:sz w:val="28"/>
          <w:szCs w:val="28"/>
          <w:lang w:val="en-GB"/>
        </w:rPr>
        <w:t>3</w:t>
      </w:r>
      <w:r w:rsidRPr="00551BD8">
        <w:rPr>
          <w:b/>
          <w:sz w:val="28"/>
          <w:szCs w:val="28"/>
          <w:lang w:val="en-GB"/>
        </w:rPr>
        <w:t>.</w:t>
      </w:r>
    </w:p>
    <w:p w14:paraId="2711049D" w14:textId="1132C73E" w:rsidR="00851F07" w:rsidRDefault="00851F0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46"/>
        <w:gridCol w:w="1583"/>
        <w:gridCol w:w="1718"/>
        <w:gridCol w:w="1466"/>
        <w:gridCol w:w="1337"/>
        <w:gridCol w:w="1207"/>
        <w:gridCol w:w="810"/>
      </w:tblGrid>
      <w:tr w:rsidR="009F38F6" w:rsidRPr="00D52F8B" w14:paraId="2D074E56" w14:textId="77777777" w:rsidTr="001D2489">
        <w:trPr>
          <w:trHeight w:val="350"/>
        </w:trPr>
        <w:tc>
          <w:tcPr>
            <w:tcW w:w="946" w:type="dxa"/>
            <w:vMerge w:val="restart"/>
          </w:tcPr>
          <w:p w14:paraId="66A6CD8C" w14:textId="7EC7917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Place on the list</w:t>
            </w:r>
          </w:p>
        </w:tc>
        <w:tc>
          <w:tcPr>
            <w:tcW w:w="1583" w:type="dxa"/>
            <w:vMerge w:val="restart"/>
          </w:tcPr>
          <w:p w14:paraId="28286B5F" w14:textId="7FF7FF95" w:rsidR="0050696B" w:rsidRPr="004A4B04" w:rsidRDefault="0050696B" w:rsidP="004514B0">
            <w:pPr>
              <w:spacing w:before="12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GB"/>
              </w:rPr>
              <w:t>Candidate</w:t>
            </w:r>
            <w:r w:rsidRPr="00551BD8">
              <w:rPr>
                <w:sz w:val="24"/>
                <w:szCs w:val="24"/>
                <w:lang w:val="en-GB"/>
              </w:rPr>
              <w:br/>
            </w:r>
            <w:r>
              <w:rPr>
                <w:sz w:val="24"/>
                <w:szCs w:val="24"/>
                <w:lang w:val="en-GB"/>
              </w:rPr>
              <w:t>First and last name</w:t>
            </w:r>
          </w:p>
        </w:tc>
        <w:tc>
          <w:tcPr>
            <w:tcW w:w="6538" w:type="dxa"/>
            <w:gridSpan w:val="5"/>
          </w:tcPr>
          <w:p w14:paraId="31ABF5F4" w14:textId="1E779758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Recruitment points awarded</w:t>
            </w:r>
          </w:p>
        </w:tc>
      </w:tr>
      <w:tr w:rsidR="0050696B" w:rsidRPr="00FC6243" w14:paraId="43716DDF" w14:textId="77777777" w:rsidTr="001D2489">
        <w:tc>
          <w:tcPr>
            <w:tcW w:w="946" w:type="dxa"/>
            <w:vMerge/>
          </w:tcPr>
          <w:p w14:paraId="0C54F1A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31C7D7F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5AB58E20" w14:textId="0792CF7B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Achievements to date (documents)</w:t>
            </w:r>
            <w:r w:rsidRPr="00551BD8">
              <w:rPr>
                <w:sz w:val="24"/>
                <w:szCs w:val="24"/>
                <w:lang w:val="en-GB"/>
              </w:rPr>
              <w:br/>
              <w:t xml:space="preserve">(0 – </w:t>
            </w:r>
            <w:r>
              <w:rPr>
                <w:sz w:val="24"/>
                <w:szCs w:val="24"/>
                <w:lang w:val="en-GB"/>
              </w:rPr>
              <w:t>5</w:t>
            </w:r>
            <w:r w:rsidRPr="00551BD8">
              <w:rPr>
                <w:sz w:val="24"/>
                <w:szCs w:val="24"/>
                <w:lang w:val="en-GB"/>
              </w:rPr>
              <w:t>)</w:t>
            </w:r>
          </w:p>
        </w:tc>
        <w:tc>
          <w:tcPr>
            <w:tcW w:w="1466" w:type="dxa"/>
          </w:tcPr>
          <w:p w14:paraId="021A4895" w14:textId="0EA7C82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Presentation in English</w:t>
            </w:r>
            <w:r w:rsidRPr="00551BD8">
              <w:rPr>
                <w:sz w:val="24"/>
                <w:szCs w:val="24"/>
                <w:lang w:val="en-GB"/>
              </w:rPr>
              <w:br/>
              <w:t>(0 – 5)</w:t>
            </w:r>
          </w:p>
        </w:tc>
        <w:tc>
          <w:tcPr>
            <w:tcW w:w="1337" w:type="dxa"/>
          </w:tcPr>
          <w:p w14:paraId="455F1F45" w14:textId="4DED40C5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9718B">
              <w:rPr>
                <w:sz w:val="24"/>
                <w:szCs w:val="24"/>
                <w:lang w:val="en-GB"/>
              </w:rPr>
              <w:t>Knowledge in discipline</w:t>
            </w:r>
            <w:r w:rsidRPr="00551BD8">
              <w:rPr>
                <w:sz w:val="24"/>
                <w:szCs w:val="24"/>
                <w:lang w:val="en-GB"/>
              </w:rPr>
              <w:br/>
              <w:t>(0 – 10)</w:t>
            </w:r>
          </w:p>
        </w:tc>
        <w:tc>
          <w:tcPr>
            <w:tcW w:w="1207" w:type="dxa"/>
          </w:tcPr>
          <w:p w14:paraId="6D3F7B2C" w14:textId="348523AF" w:rsidR="0050696B" w:rsidRPr="00817BD3" w:rsidRDefault="009F38F6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Project PI </w:t>
            </w:r>
          </w:p>
        </w:tc>
        <w:tc>
          <w:tcPr>
            <w:tcW w:w="810" w:type="dxa"/>
          </w:tcPr>
          <w:p w14:paraId="3765476A" w14:textId="7DEF81F1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</w:tr>
      <w:tr w:rsidR="0050696B" w:rsidRPr="00FC6243" w14:paraId="52E074EE" w14:textId="77777777" w:rsidTr="001D2489">
        <w:tc>
          <w:tcPr>
            <w:tcW w:w="946" w:type="dxa"/>
            <w:vMerge/>
          </w:tcPr>
          <w:p w14:paraId="7190DEF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5DC6E3ED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3222E37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5</w:t>
            </w:r>
            <w:r w:rsidRPr="00817B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</w:tcPr>
          <w:p w14:paraId="7F7D73C4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5</w:t>
            </w:r>
          </w:p>
        </w:tc>
        <w:tc>
          <w:tcPr>
            <w:tcW w:w="1337" w:type="dxa"/>
          </w:tcPr>
          <w:p w14:paraId="0ACF2C1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10</w:t>
            </w:r>
          </w:p>
        </w:tc>
        <w:tc>
          <w:tcPr>
            <w:tcW w:w="1207" w:type="dxa"/>
          </w:tcPr>
          <w:p w14:paraId="48DBABB3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14:paraId="2E56CC18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24</w:t>
            </w:r>
          </w:p>
        </w:tc>
      </w:tr>
      <w:tr w:rsidR="0072097C" w:rsidRPr="00FC6243" w14:paraId="5A2BF55F" w14:textId="77777777" w:rsidTr="001D2489">
        <w:tc>
          <w:tcPr>
            <w:tcW w:w="946" w:type="dxa"/>
          </w:tcPr>
          <w:p w14:paraId="07F2C1DB" w14:textId="031EA6A4" w:rsidR="0072097C" w:rsidRPr="00430013" w:rsidRDefault="0072097C" w:rsidP="0072097C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14:paraId="0703978C" w14:textId="6DB3AC67" w:rsidR="0072097C" w:rsidRPr="00430013" w:rsidRDefault="0072097C" w:rsidP="0072097C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Faheem Gul</w:t>
            </w:r>
          </w:p>
        </w:tc>
        <w:tc>
          <w:tcPr>
            <w:tcW w:w="1718" w:type="dxa"/>
          </w:tcPr>
          <w:p w14:paraId="2FD9970C" w14:textId="49B8FC3B" w:rsidR="0072097C" w:rsidRPr="00430013" w:rsidRDefault="0072097C" w:rsidP="0072097C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3,25-</w:t>
            </w:r>
          </w:p>
        </w:tc>
        <w:tc>
          <w:tcPr>
            <w:tcW w:w="1466" w:type="dxa"/>
          </w:tcPr>
          <w:p w14:paraId="4984823F" w14:textId="243A8493" w:rsidR="0072097C" w:rsidRPr="00430013" w:rsidRDefault="0072097C" w:rsidP="0072097C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3,63</w:t>
            </w:r>
          </w:p>
        </w:tc>
        <w:tc>
          <w:tcPr>
            <w:tcW w:w="1337" w:type="dxa"/>
          </w:tcPr>
          <w:p w14:paraId="7B859163" w14:textId="44376C96" w:rsidR="0072097C" w:rsidRPr="00430013" w:rsidRDefault="0072097C" w:rsidP="0072097C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5,00-</w:t>
            </w:r>
          </w:p>
        </w:tc>
        <w:tc>
          <w:tcPr>
            <w:tcW w:w="1207" w:type="dxa"/>
          </w:tcPr>
          <w:p w14:paraId="4E276F63" w14:textId="42596D8D" w:rsidR="0072097C" w:rsidRPr="00430013" w:rsidRDefault="0072097C" w:rsidP="0072097C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2,00</w:t>
            </w:r>
          </w:p>
        </w:tc>
        <w:tc>
          <w:tcPr>
            <w:tcW w:w="810" w:type="dxa"/>
          </w:tcPr>
          <w:p w14:paraId="59E8FC82" w14:textId="74EE1DBD" w:rsidR="0072097C" w:rsidRPr="00817BD3" w:rsidRDefault="0072097C" w:rsidP="0072097C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13,88</w:t>
            </w:r>
          </w:p>
        </w:tc>
      </w:tr>
      <w:tr w:rsidR="0072097C" w:rsidRPr="00FC6243" w14:paraId="62C47998" w14:textId="77777777" w:rsidTr="001D2489">
        <w:tc>
          <w:tcPr>
            <w:tcW w:w="946" w:type="dxa"/>
          </w:tcPr>
          <w:p w14:paraId="096DB63F" w14:textId="6DF7C049" w:rsidR="0072097C" w:rsidRPr="00430013" w:rsidRDefault="0072097C" w:rsidP="0072097C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583" w:type="dxa"/>
          </w:tcPr>
          <w:p w14:paraId="50F557CB" w14:textId="5498AE9F" w:rsidR="0072097C" w:rsidRPr="007E37BF" w:rsidRDefault="0072097C" w:rsidP="0072097C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Chaudhary Ali</w:t>
            </w:r>
          </w:p>
        </w:tc>
        <w:tc>
          <w:tcPr>
            <w:tcW w:w="1718" w:type="dxa"/>
          </w:tcPr>
          <w:p w14:paraId="6F35D678" w14:textId="006FFE94" w:rsidR="0072097C" w:rsidRDefault="0072097C" w:rsidP="0072097C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1,25</w:t>
            </w:r>
          </w:p>
        </w:tc>
        <w:tc>
          <w:tcPr>
            <w:tcW w:w="1466" w:type="dxa"/>
          </w:tcPr>
          <w:p w14:paraId="7F719D9F" w14:textId="63862E0F" w:rsidR="0072097C" w:rsidRDefault="0072097C" w:rsidP="0072097C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2,13</w:t>
            </w:r>
          </w:p>
        </w:tc>
        <w:tc>
          <w:tcPr>
            <w:tcW w:w="1337" w:type="dxa"/>
          </w:tcPr>
          <w:p w14:paraId="44B8C97C" w14:textId="2DA1DB6E" w:rsidR="0072097C" w:rsidRDefault="0072097C" w:rsidP="0072097C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3,50</w:t>
            </w:r>
          </w:p>
        </w:tc>
        <w:tc>
          <w:tcPr>
            <w:tcW w:w="1207" w:type="dxa"/>
          </w:tcPr>
          <w:p w14:paraId="0016631B" w14:textId="356BD212" w:rsidR="0072097C" w:rsidRDefault="0072097C" w:rsidP="0072097C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4,00</w:t>
            </w:r>
          </w:p>
        </w:tc>
        <w:tc>
          <w:tcPr>
            <w:tcW w:w="810" w:type="dxa"/>
          </w:tcPr>
          <w:p w14:paraId="75E4BA1A" w14:textId="0466BE7B" w:rsidR="0072097C" w:rsidRDefault="0072097C" w:rsidP="0072097C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10,88</w:t>
            </w:r>
          </w:p>
        </w:tc>
      </w:tr>
    </w:tbl>
    <w:p w14:paraId="64125A75" w14:textId="2F252F8B" w:rsidR="00AB02EB" w:rsidRDefault="00AB02EB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p w14:paraId="2C656C5D" w14:textId="77777777" w:rsidR="00AE4255" w:rsidRPr="00DA7C84" w:rsidRDefault="00AE4255" w:rsidP="00AE4255">
      <w:pPr>
        <w:tabs>
          <w:tab w:val="left" w:pos="5790"/>
        </w:tabs>
        <w:rPr>
          <w:bCs/>
          <w:sz w:val="24"/>
          <w:szCs w:val="24"/>
          <w:lang w:val="en-GB"/>
        </w:rPr>
      </w:pPr>
      <w:r w:rsidRPr="00DA7C84">
        <w:rPr>
          <w:bCs/>
          <w:sz w:val="24"/>
          <w:szCs w:val="24"/>
          <w:lang w:val="en-GB"/>
        </w:rPr>
        <w:t xml:space="preserve">The Recruitment Committee for Chemical and Physical Sciences has set the minimum number of points necessary to admit a candidate to the WSD IPAN as 14.4 (60% of points available). </w:t>
      </w:r>
    </w:p>
    <w:p w14:paraId="49FB07CC" w14:textId="412ED837" w:rsidR="00AE4255" w:rsidRPr="00DA7C84" w:rsidRDefault="00AE4255" w:rsidP="00AE4255">
      <w:pPr>
        <w:tabs>
          <w:tab w:val="left" w:pos="5790"/>
        </w:tabs>
        <w:rPr>
          <w:bCs/>
          <w:sz w:val="24"/>
          <w:szCs w:val="24"/>
          <w:lang w:val="en-GB"/>
        </w:rPr>
      </w:pPr>
      <w:r w:rsidRPr="004A4B04">
        <w:rPr>
          <w:bCs/>
          <w:sz w:val="24"/>
          <w:szCs w:val="24"/>
          <w:lang w:val="en-US"/>
        </w:rPr>
        <w:t xml:space="preserve">No candidate obtained the numer of recruitment points higher than the minimal, so the Commission decided </w:t>
      </w:r>
      <w:r w:rsidR="00C24A8B" w:rsidRPr="004A4B04">
        <w:rPr>
          <w:bCs/>
          <w:sz w:val="24"/>
          <w:szCs w:val="24"/>
          <w:lang w:val="en-US"/>
        </w:rPr>
        <w:t>to consider the competition pending</w:t>
      </w:r>
      <w:r w:rsidRPr="004A4B04">
        <w:rPr>
          <w:bCs/>
          <w:sz w:val="24"/>
          <w:szCs w:val="24"/>
          <w:lang w:val="en-US"/>
        </w:rPr>
        <w:t>.</w:t>
      </w:r>
    </w:p>
    <w:p w14:paraId="20DBD809" w14:textId="3EA3C911" w:rsidR="00375C57" w:rsidRPr="002C4EBF" w:rsidRDefault="00375C57" w:rsidP="00AE4255">
      <w:pPr>
        <w:tabs>
          <w:tab w:val="left" w:pos="5790"/>
        </w:tabs>
        <w:rPr>
          <w:sz w:val="24"/>
          <w:szCs w:val="24"/>
          <w:lang w:val="en-GB"/>
        </w:rPr>
      </w:pPr>
    </w:p>
    <w:sectPr w:rsidR="00375C57" w:rsidRPr="002C4EBF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6E393" w14:textId="77777777" w:rsidR="00EE7DF9" w:rsidRDefault="00EE7DF9" w:rsidP="00715D63">
      <w:pPr>
        <w:spacing w:after="0" w:line="240" w:lineRule="auto"/>
      </w:pPr>
      <w:r>
        <w:separator/>
      </w:r>
    </w:p>
  </w:endnote>
  <w:endnote w:type="continuationSeparator" w:id="0">
    <w:p w14:paraId="48E6D20E" w14:textId="77777777" w:rsidR="00EE7DF9" w:rsidRDefault="00EE7DF9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B579C" w14:textId="77777777" w:rsidR="00FD18ED" w:rsidRDefault="00FD18ED">
    <w:pPr>
      <w:pStyle w:val="Stopka"/>
    </w:pPr>
  </w:p>
  <w:p w14:paraId="6A6CCE77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inline distT="0" distB="0" distL="0" distR="0" wp14:anchorId="7728057D" wp14:editId="7366A494">
              <wp:extent cx="796925" cy="1404620"/>
              <wp:effectExtent l="0" t="0" r="0" b="0"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EA1ED6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4A4B04">
                            <w:rPr>
                              <w:b/>
                            </w:rPr>
                            <w:fldChar w:fldCharType="begin"/>
                          </w:r>
                          <w:r w:rsidRPr="004A4B04">
                            <w:rPr>
                              <w:b/>
                            </w:rPr>
                            <w:instrText>PAGE   \* MERGEFORMAT</w:instrText>
                          </w:r>
                          <w:r w:rsidRPr="004A4B04">
                            <w:rPr>
                              <w:b/>
                            </w:rPr>
                            <w:fldChar w:fldCharType="separate"/>
                          </w:r>
                          <w:r w:rsidR="00E30A53" w:rsidRPr="004A4B04">
                            <w:rPr>
                              <w:b/>
                              <w:noProof/>
                            </w:rPr>
                            <w:t>1</w:t>
                          </w:r>
                          <w:r w:rsidRPr="004A4B04">
                            <w:rPr>
                              <w:b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width:62.75pt;height:11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" filled="f" stroked="f">
              <v:textbox style="mso-fit-shape-to-text:t">
                <w:txbxContent>
                  <w:p w14:paraId="17EA1ED6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4A4B04">
                      <w:rPr>
                        <w:b/>
                      </w:rPr>
                      <w:fldChar w:fldCharType="begin"/>
                    </w:r>
                    <w:r w:rsidRPr="004A4B04">
                      <w:rPr>
                        <w:b/>
                      </w:rPr>
                      <w:instrText>PAGE   \* MERGEFORMAT</w:instrText>
                    </w:r>
                    <w:r w:rsidRPr="004A4B04">
                      <w:rPr>
                        <w:b/>
                      </w:rPr>
                      <w:fldChar w:fldCharType="separate"/>
                    </w:r>
                    <w:r w:rsidR="00E30A53" w:rsidRPr="004A4B04">
                      <w:rPr>
                        <w:b/>
                        <w:noProof/>
                      </w:rPr>
                      <w:t>1</w:t>
                    </w:r>
                    <w:r w:rsidRPr="004A4B04">
                      <w:rPr>
                        <w:b/>
                      </w:rPr>
                      <w:fldChar w:fldCharType="end"/>
                    </w:r>
                  </w:p>
                </w:txbxContent>
              </v:textbox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9091C" w14:textId="77777777" w:rsidR="00715D63" w:rsidRDefault="00D376FE">
    <w:pPr>
      <w:pStyle w:val="Stopka"/>
    </w:pPr>
    <w:r>
      <w:rPr>
        <w:noProof/>
      </w:rPr>
      <w:pict w14:anchorId="22EF3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alt="&#10;Nazwa i logotypy instytututów oraz ich adresy stron internetowych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A62E8" w14:textId="77777777" w:rsidR="00EE7DF9" w:rsidRDefault="00EE7DF9" w:rsidP="00715D63">
      <w:pPr>
        <w:spacing w:after="0" w:line="240" w:lineRule="auto"/>
      </w:pPr>
      <w:r>
        <w:separator/>
      </w:r>
    </w:p>
  </w:footnote>
  <w:footnote w:type="continuationSeparator" w:id="0">
    <w:p w14:paraId="4F4791AA" w14:textId="77777777" w:rsidR="00EE7DF9" w:rsidRDefault="00EE7DF9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B13B9" w14:textId="77777777" w:rsidR="00715D63" w:rsidRDefault="00D376FE">
    <w:pPr>
      <w:pStyle w:val="Nagwek"/>
    </w:pPr>
    <w:r>
      <w:rPr>
        <w:noProof/>
      </w:rPr>
      <w:pict w14:anchorId="5E207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alt="&#10;Logotyp Wrocławskiej szkoły Doktroskiej Instytutów Polskiej Akademii NAuk&#10;" style="position:absolute;margin-left:-95.7pt;margin-top:-32.8pt;width:644.4pt;height:124.6pt;z-index:251692032;mso-position-horizontal-relative:text;mso-position-vertical-relative:text;mso-width-relative:page;mso-height-relative:page">
          <v:imagedata r:id="rId1" o:title="wsd_st_admin_en-10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tTSzMDc0NbQwNDNQ0lEKTi0uzszPAykwrgUAQAFgoSwAAAA="/>
  </w:docVars>
  <w:rsids>
    <w:rsidRoot w:val="00B100FA"/>
    <w:rsid w:val="00043DC4"/>
    <w:rsid w:val="001D2489"/>
    <w:rsid w:val="001E4C2D"/>
    <w:rsid w:val="002B102E"/>
    <w:rsid w:val="002C4EBF"/>
    <w:rsid w:val="002D1A1B"/>
    <w:rsid w:val="002D3B86"/>
    <w:rsid w:val="002E3A78"/>
    <w:rsid w:val="002F54DD"/>
    <w:rsid w:val="00345D4C"/>
    <w:rsid w:val="00375C57"/>
    <w:rsid w:val="003C0C2C"/>
    <w:rsid w:val="003D71DB"/>
    <w:rsid w:val="003E081E"/>
    <w:rsid w:val="003E5CC3"/>
    <w:rsid w:val="0041014D"/>
    <w:rsid w:val="00411459"/>
    <w:rsid w:val="00433457"/>
    <w:rsid w:val="00444CD0"/>
    <w:rsid w:val="0046143F"/>
    <w:rsid w:val="00492476"/>
    <w:rsid w:val="004A4B04"/>
    <w:rsid w:val="004D0CCF"/>
    <w:rsid w:val="0050696B"/>
    <w:rsid w:val="00551BD8"/>
    <w:rsid w:val="0055309E"/>
    <w:rsid w:val="00596AAF"/>
    <w:rsid w:val="0059718B"/>
    <w:rsid w:val="005B2983"/>
    <w:rsid w:val="005D392D"/>
    <w:rsid w:val="005E15EA"/>
    <w:rsid w:val="0065664A"/>
    <w:rsid w:val="006774FD"/>
    <w:rsid w:val="006A4F9E"/>
    <w:rsid w:val="006B5ADC"/>
    <w:rsid w:val="00715D63"/>
    <w:rsid w:val="0072097C"/>
    <w:rsid w:val="00767EC4"/>
    <w:rsid w:val="00822D57"/>
    <w:rsid w:val="00851F07"/>
    <w:rsid w:val="00853B11"/>
    <w:rsid w:val="0086297D"/>
    <w:rsid w:val="008A15BC"/>
    <w:rsid w:val="008F7D35"/>
    <w:rsid w:val="00905E32"/>
    <w:rsid w:val="00921C00"/>
    <w:rsid w:val="00956D97"/>
    <w:rsid w:val="009F38F6"/>
    <w:rsid w:val="00A409AB"/>
    <w:rsid w:val="00A87E45"/>
    <w:rsid w:val="00AB02EB"/>
    <w:rsid w:val="00AB29BF"/>
    <w:rsid w:val="00AE4255"/>
    <w:rsid w:val="00B100FA"/>
    <w:rsid w:val="00B3211D"/>
    <w:rsid w:val="00B4462F"/>
    <w:rsid w:val="00C01FF1"/>
    <w:rsid w:val="00C03102"/>
    <w:rsid w:val="00C24A8B"/>
    <w:rsid w:val="00C77F1E"/>
    <w:rsid w:val="00D376FE"/>
    <w:rsid w:val="00D46185"/>
    <w:rsid w:val="00D654C5"/>
    <w:rsid w:val="00DA223B"/>
    <w:rsid w:val="00E23534"/>
    <w:rsid w:val="00E30A53"/>
    <w:rsid w:val="00E428F0"/>
    <w:rsid w:val="00E6283D"/>
    <w:rsid w:val="00EE7DF9"/>
    <w:rsid w:val="00F1671C"/>
    <w:rsid w:val="00F62802"/>
    <w:rsid w:val="00FB3DA8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3E9DA19F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375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6B57-94A3-478F-B76C-B2C3F447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874</Characters>
  <Application>Microsoft Office Word</Application>
  <DocSecurity>0</DocSecurity>
  <Lines>16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Wyniki rekrutacji specjlanej do WSDIPAN_projekt SHENG2</vt:lpstr>
    </vt:vector>
  </TitlesOfParts>
  <Company>INTiBS PAN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rekrutacji specjlanej do WSDIPAN_projekt SHENG2_wersja w j.angielskim</dc:title>
  <dc:subject/>
  <dc:creator>Edyta Cichos</dc:creator>
  <cp:keywords/>
  <dc:description/>
  <cp:lastModifiedBy>Iwona Śliwińska</cp:lastModifiedBy>
  <cp:revision>9</cp:revision>
  <cp:lastPrinted>2022-10-03T10:12:00Z</cp:lastPrinted>
  <dcterms:created xsi:type="dcterms:W3CDTF">2023-03-09T12:15:00Z</dcterms:created>
  <dcterms:modified xsi:type="dcterms:W3CDTF">2023-03-10T07:02:00Z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cc18563cb7ee1e570e6e8113daa49eda56e9b6a5c4d61e3d4a6b21d7ff6cd732</vt:lpwstr>
  </property>
</Properties>
</file>