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0A0E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ZAWIADOMIENIE</w:t>
      </w:r>
    </w:p>
    <w:p w14:paraId="704AB3DE" w14:textId="77777777" w:rsidR="00A67892" w:rsidRDefault="00A67892" w:rsidP="000B11A5">
      <w:pPr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Rada Naukowa Instytutu Niskich Temperatur i Badań Strukturalnych </w:t>
      </w:r>
    </w:p>
    <w:p w14:paraId="7CE3445B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Włodzimierza Trzebiatowskiego PAN we Wrocławiu</w:t>
      </w:r>
    </w:p>
    <w:p w14:paraId="35C248E0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informuje</w:t>
      </w:r>
    </w:p>
    <w:p w14:paraId="79728FEA" w14:textId="7EE67B6B" w:rsidR="00A67892" w:rsidRDefault="00A67892" w:rsidP="00A67892">
      <w:pPr>
        <w:spacing w:before="360"/>
        <w:jc w:val="both"/>
        <w:rPr>
          <w:rFonts w:eastAsia="Times New Roman"/>
          <w:sz w:val="28"/>
          <w:szCs w:val="28"/>
          <w:lang w:eastAsia="pl-PL" w:bidi="pl-PL"/>
        </w:rPr>
      </w:pPr>
      <w:r w:rsidRPr="00794886">
        <w:rPr>
          <w:sz w:val="28"/>
          <w:szCs w:val="28"/>
        </w:rPr>
        <w:t>że w dniu</w:t>
      </w:r>
      <w:r w:rsidR="00440DA9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="00286887">
        <w:rPr>
          <w:rFonts w:eastAsia="Times New Roman"/>
          <w:b/>
          <w:sz w:val="28"/>
          <w:szCs w:val="28"/>
          <w:lang w:eastAsia="pl-PL" w:bidi="pl-PL"/>
        </w:rPr>
        <w:t>17.03.2023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 xml:space="preserve"> r. </w:t>
      </w:r>
      <w:r w:rsidR="008B1987" w:rsidRPr="00794886">
        <w:rPr>
          <w:rFonts w:eastAsia="Times New Roman"/>
          <w:b/>
          <w:sz w:val="28"/>
          <w:szCs w:val="28"/>
          <w:lang w:eastAsia="pl-PL" w:bidi="pl-PL"/>
        </w:rPr>
        <w:t>(</w:t>
      </w:r>
      <w:r w:rsidR="00286887">
        <w:rPr>
          <w:rFonts w:eastAsia="Times New Roman"/>
          <w:b/>
          <w:sz w:val="28"/>
          <w:szCs w:val="28"/>
          <w:lang w:eastAsia="pl-PL" w:bidi="pl-PL"/>
        </w:rPr>
        <w:t>piątek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>), o godz.</w:t>
      </w:r>
      <w:r w:rsidR="00286887">
        <w:rPr>
          <w:rFonts w:eastAsia="Times New Roman"/>
          <w:b/>
          <w:sz w:val="28"/>
          <w:szCs w:val="28"/>
          <w:lang w:eastAsia="pl-PL" w:bidi="pl-PL"/>
        </w:rPr>
        <w:t xml:space="preserve"> 9:30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="00DD21BB" w:rsidRPr="00DD21BB">
        <w:rPr>
          <w:rFonts w:eastAsia="Times New Roman"/>
          <w:sz w:val="28"/>
          <w:szCs w:val="28"/>
          <w:lang w:eastAsia="ar-SA"/>
        </w:rPr>
        <w:t>w sali audytoryjnej Instytutu, odbędzie się</w:t>
      </w:r>
      <w:r w:rsidR="005600C7">
        <w:rPr>
          <w:rFonts w:eastAsia="Times New Roman"/>
          <w:sz w:val="28"/>
          <w:szCs w:val="28"/>
          <w:lang w:eastAsia="ar-SA"/>
        </w:rPr>
        <w:t xml:space="preserve"> publiczna</w:t>
      </w:r>
      <w:r w:rsidR="00DD21BB" w:rsidRPr="00DD21BB">
        <w:rPr>
          <w:rFonts w:eastAsia="Times New Roman"/>
          <w:sz w:val="28"/>
          <w:szCs w:val="28"/>
          <w:lang w:eastAsia="ar-SA"/>
        </w:rPr>
        <w:t xml:space="preserve"> obrona rozprawy doktorskiej</w:t>
      </w:r>
      <w:r>
        <w:rPr>
          <w:rFonts w:eastAsia="Times New Roman"/>
          <w:sz w:val="28"/>
          <w:szCs w:val="28"/>
          <w:lang w:eastAsia="ar-SA"/>
        </w:rPr>
        <w:t xml:space="preserve"> </w:t>
      </w:r>
    </w:p>
    <w:p w14:paraId="3B07FC58" w14:textId="77777777" w:rsidR="00A67892" w:rsidRPr="003B0545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3C688B05" w14:textId="3171CD67" w:rsidR="00A67892" w:rsidRPr="00A34F38" w:rsidRDefault="00A67892" w:rsidP="00A67892">
      <w:pPr>
        <w:jc w:val="center"/>
        <w:rPr>
          <w:rFonts w:ascii="Times New Roman" w:eastAsia="Times New Roman" w:hAnsi="Times New Roman"/>
          <w:b/>
          <w:bCs/>
          <w:sz w:val="32"/>
          <w:szCs w:val="32"/>
          <w:lang w:val="en-US" w:eastAsia="pl-PL" w:bidi="pl-PL"/>
        </w:rPr>
      </w:pPr>
      <w:proofErr w:type="spellStart"/>
      <w:r w:rsidRPr="00A34F38">
        <w:rPr>
          <w:rFonts w:eastAsia="Times New Roman"/>
          <w:b/>
          <w:bCs/>
          <w:sz w:val="32"/>
          <w:szCs w:val="32"/>
          <w:lang w:val="en-US" w:eastAsia="pl-PL" w:bidi="pl-PL"/>
        </w:rPr>
        <w:t>mgr</w:t>
      </w:r>
      <w:proofErr w:type="spellEnd"/>
      <w:r w:rsidR="004A4349" w:rsidRPr="00A34F38">
        <w:rPr>
          <w:rFonts w:eastAsia="Times New Roman"/>
          <w:b/>
          <w:bCs/>
          <w:sz w:val="32"/>
          <w:szCs w:val="32"/>
          <w:lang w:val="en-US" w:eastAsia="pl-PL" w:bidi="pl-PL"/>
        </w:rPr>
        <w:t xml:space="preserve"> </w:t>
      </w:r>
      <w:proofErr w:type="spellStart"/>
      <w:r w:rsidR="00A34F38" w:rsidRPr="00A34F38">
        <w:rPr>
          <w:rFonts w:eastAsia="Times New Roman"/>
          <w:b/>
          <w:bCs/>
          <w:sz w:val="32"/>
          <w:szCs w:val="32"/>
          <w:lang w:val="en-US" w:eastAsia="pl-PL" w:bidi="pl-PL"/>
        </w:rPr>
        <w:t>inż</w:t>
      </w:r>
      <w:proofErr w:type="spellEnd"/>
      <w:r w:rsidR="00A34F38" w:rsidRPr="00A34F38">
        <w:rPr>
          <w:rFonts w:eastAsia="Times New Roman"/>
          <w:b/>
          <w:bCs/>
          <w:sz w:val="32"/>
          <w:szCs w:val="32"/>
          <w:lang w:val="en-US" w:eastAsia="pl-PL" w:bidi="pl-PL"/>
        </w:rPr>
        <w:t xml:space="preserve">. </w:t>
      </w:r>
      <w:proofErr w:type="spellStart"/>
      <w:r w:rsidR="00A34F38" w:rsidRPr="00A34F38">
        <w:rPr>
          <w:rFonts w:eastAsia="Times New Roman"/>
          <w:b/>
          <w:bCs/>
          <w:sz w:val="32"/>
          <w:szCs w:val="32"/>
          <w:lang w:val="en-US" w:eastAsia="pl-PL" w:bidi="pl-PL"/>
        </w:rPr>
        <w:t>Agnieszki</w:t>
      </w:r>
      <w:proofErr w:type="spellEnd"/>
      <w:r w:rsidR="00A34F38" w:rsidRPr="00A34F38">
        <w:rPr>
          <w:rFonts w:eastAsia="Times New Roman"/>
          <w:b/>
          <w:bCs/>
          <w:sz w:val="32"/>
          <w:szCs w:val="32"/>
          <w:lang w:val="en-US" w:eastAsia="pl-PL" w:bidi="pl-PL"/>
        </w:rPr>
        <w:t xml:space="preserve"> Paściak</w:t>
      </w:r>
    </w:p>
    <w:p w14:paraId="11AA0A7F" w14:textId="77777777" w:rsidR="00A67892" w:rsidRPr="00A34F38" w:rsidRDefault="00A67892" w:rsidP="00A67892">
      <w:pPr>
        <w:rPr>
          <w:rFonts w:eastAsia="Times New Roman"/>
          <w:sz w:val="18"/>
          <w:szCs w:val="18"/>
          <w:lang w:val="en-US" w:eastAsia="pl-PL" w:bidi="pl-PL"/>
        </w:rPr>
      </w:pPr>
    </w:p>
    <w:p w14:paraId="5F200F2F" w14:textId="50005510" w:rsidR="00DD21BB" w:rsidRPr="00A34F38" w:rsidRDefault="00A67892" w:rsidP="00A34F38">
      <w:pPr>
        <w:spacing w:after="120"/>
        <w:ind w:left="-45" w:right="17"/>
        <w:jc w:val="both"/>
        <w:rPr>
          <w:rFonts w:eastAsia="Times New Roman"/>
          <w:b/>
          <w:i/>
          <w:sz w:val="28"/>
          <w:szCs w:val="28"/>
          <w:lang w:val="en-US" w:eastAsia="pl-PL" w:bidi="pl-PL"/>
        </w:rPr>
      </w:pPr>
      <w:proofErr w:type="spellStart"/>
      <w:r w:rsidRPr="00A34F38">
        <w:rPr>
          <w:rFonts w:eastAsia="Times New Roman"/>
          <w:sz w:val="28"/>
          <w:szCs w:val="28"/>
          <w:lang w:val="en-US" w:eastAsia="pl-PL" w:bidi="pl-PL"/>
        </w:rPr>
        <w:t>Tytuł</w:t>
      </w:r>
      <w:proofErr w:type="spellEnd"/>
      <w:r w:rsidRPr="00A34F38">
        <w:rPr>
          <w:rFonts w:eastAsia="Times New Roman"/>
          <w:sz w:val="28"/>
          <w:szCs w:val="28"/>
          <w:lang w:val="en-US" w:eastAsia="pl-PL" w:bidi="pl-PL"/>
        </w:rPr>
        <w:t xml:space="preserve"> </w:t>
      </w:r>
      <w:proofErr w:type="spellStart"/>
      <w:r w:rsidRPr="00A34F38">
        <w:rPr>
          <w:rFonts w:eastAsia="Times New Roman"/>
          <w:sz w:val="28"/>
          <w:szCs w:val="28"/>
          <w:lang w:val="en-US" w:eastAsia="pl-PL" w:bidi="pl-PL"/>
        </w:rPr>
        <w:t>rozprawy</w:t>
      </w:r>
      <w:proofErr w:type="spellEnd"/>
      <w:r w:rsidRPr="00A34F38">
        <w:rPr>
          <w:rFonts w:eastAsia="Times New Roman"/>
          <w:sz w:val="28"/>
          <w:szCs w:val="28"/>
          <w:lang w:val="en-US" w:eastAsia="pl-PL" w:bidi="pl-PL"/>
        </w:rPr>
        <w:t>:</w:t>
      </w:r>
      <w:r w:rsidR="007D2FBD" w:rsidRPr="00A34F38">
        <w:rPr>
          <w:rFonts w:eastAsia="Times New Roman"/>
          <w:sz w:val="28"/>
          <w:szCs w:val="28"/>
          <w:lang w:val="en-US" w:eastAsia="pl-PL" w:bidi="pl-PL"/>
        </w:rPr>
        <w:t xml:space="preserve"> </w:t>
      </w:r>
      <w:r w:rsidR="00DD21BB" w:rsidRPr="00A34F38">
        <w:rPr>
          <w:rFonts w:eastAsia="Times New Roman"/>
          <w:b/>
          <w:i/>
          <w:sz w:val="28"/>
          <w:szCs w:val="28"/>
          <w:lang w:val="en-US" w:eastAsia="pl-PL" w:bidi="pl-PL"/>
        </w:rPr>
        <w:t>„</w:t>
      </w:r>
      <w:r w:rsidR="00A34F38" w:rsidRPr="00A34F38">
        <w:rPr>
          <w:rFonts w:eastAsia="Times New Roman"/>
          <w:b/>
          <w:i/>
          <w:sz w:val="28"/>
          <w:szCs w:val="28"/>
          <w:lang w:val="en-US" w:eastAsia="pl-PL" w:bidi="pl-PL"/>
        </w:rPr>
        <w:t xml:space="preserve">Standardization of the photothermal conversion efficiency methodology and quantitative evaluation of colloidal </w:t>
      </w:r>
      <w:proofErr w:type="spellStart"/>
      <w:r w:rsidR="00A34F38" w:rsidRPr="00A34F38">
        <w:rPr>
          <w:rFonts w:eastAsia="Times New Roman"/>
          <w:b/>
          <w:i/>
          <w:sz w:val="28"/>
          <w:szCs w:val="28"/>
          <w:lang w:val="en-US" w:eastAsia="pl-PL" w:bidi="pl-PL"/>
        </w:rPr>
        <w:t>nanoheaters</w:t>
      </w:r>
      <w:proofErr w:type="spellEnd"/>
      <w:r w:rsidR="00DD21BB" w:rsidRPr="00A34F38">
        <w:rPr>
          <w:rFonts w:eastAsia="Times New Roman"/>
          <w:b/>
          <w:i/>
          <w:sz w:val="28"/>
          <w:szCs w:val="28"/>
          <w:lang w:val="en-US" w:eastAsia="pl-PL" w:bidi="pl-PL"/>
        </w:rPr>
        <w:t>”</w:t>
      </w:r>
    </w:p>
    <w:p w14:paraId="1E754A3B" w14:textId="165DF0C0" w:rsidR="00767A60" w:rsidRPr="00767A60" w:rsidRDefault="00767A60" w:rsidP="005600C7">
      <w:pPr>
        <w:pStyle w:val="Normalny1"/>
        <w:spacing w:before="120" w:after="120"/>
        <w:jc w:val="both"/>
        <w:rPr>
          <w:rFonts w:eastAsia="Times New Roman"/>
          <w:b/>
          <w:bCs/>
          <w:sz w:val="28"/>
          <w:szCs w:val="28"/>
          <w:lang w:val="en-US" w:eastAsia="pl-PL" w:bidi="pl-PL"/>
        </w:rPr>
      </w:pPr>
      <w:r w:rsidRPr="00767A60">
        <w:rPr>
          <w:rFonts w:eastAsia="Times New Roman"/>
          <w:sz w:val="28"/>
          <w:szCs w:val="28"/>
          <w:lang w:val="en-US" w:eastAsia="pl-PL" w:bidi="pl-PL"/>
        </w:rPr>
        <w:t xml:space="preserve">Promotor: </w:t>
      </w:r>
      <w:r w:rsidRPr="00767A60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Prof. </w:t>
      </w:r>
      <w:proofErr w:type="spellStart"/>
      <w:r w:rsidRPr="00767A60">
        <w:rPr>
          <w:rFonts w:eastAsia="Times New Roman"/>
          <w:b/>
          <w:bCs/>
          <w:sz w:val="28"/>
          <w:szCs w:val="28"/>
          <w:lang w:val="en-US" w:eastAsia="pl-PL" w:bidi="pl-PL"/>
        </w:rPr>
        <w:t>dr</w:t>
      </w:r>
      <w:proofErr w:type="spellEnd"/>
      <w:r w:rsidRPr="00767A60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 </w:t>
      </w:r>
      <w:r w:rsidR="00A34F38">
        <w:rPr>
          <w:rFonts w:eastAsia="Times New Roman"/>
          <w:b/>
          <w:bCs/>
          <w:sz w:val="28"/>
          <w:szCs w:val="28"/>
          <w:lang w:val="en-US" w:eastAsia="pl-PL" w:bidi="pl-PL"/>
        </w:rPr>
        <w:t>hab. Artur Bednarkiewicz</w:t>
      </w:r>
    </w:p>
    <w:p w14:paraId="54E3C08F" w14:textId="5DAF1770" w:rsidR="00A67892" w:rsidRPr="00767A60" w:rsidRDefault="00A67892" w:rsidP="00767A60">
      <w:pPr>
        <w:pStyle w:val="Normalny1"/>
        <w:spacing w:after="120"/>
        <w:jc w:val="both"/>
        <w:rPr>
          <w:rFonts w:eastAsia="Times New Roman"/>
          <w:sz w:val="28"/>
          <w:szCs w:val="28"/>
          <w:lang w:eastAsia="pl-PL" w:bidi="pl-PL"/>
        </w:rPr>
      </w:pPr>
      <w:r w:rsidRPr="00767A60">
        <w:rPr>
          <w:rFonts w:eastAsia="Times New Roman"/>
          <w:sz w:val="28"/>
          <w:szCs w:val="28"/>
          <w:lang w:eastAsia="pl-PL" w:bidi="pl-PL"/>
        </w:rPr>
        <w:t>Recenzenci:</w:t>
      </w:r>
    </w:p>
    <w:p w14:paraId="469D48AB" w14:textId="09D4D032" w:rsidR="00DD21BB" w:rsidRPr="00DD21BB" w:rsidRDefault="00DD21BB" w:rsidP="005600C7">
      <w:pPr>
        <w:tabs>
          <w:tab w:val="left" w:pos="0"/>
        </w:tabs>
        <w:spacing w:before="120"/>
        <w:jc w:val="both"/>
        <w:rPr>
          <w:rFonts w:eastAsia="Times New Roman"/>
          <w:bCs/>
          <w:sz w:val="28"/>
          <w:szCs w:val="28"/>
          <w:lang w:eastAsia="pl-PL" w:bidi="pl-PL"/>
        </w:rPr>
      </w:pPr>
      <w:r w:rsidRPr="00DD21BB">
        <w:rPr>
          <w:rFonts w:eastAsia="Times New Roman"/>
          <w:b/>
          <w:sz w:val="28"/>
          <w:szCs w:val="28"/>
          <w:lang w:eastAsia="pl-PL" w:bidi="pl-PL"/>
        </w:rPr>
        <w:t xml:space="preserve">Prof. dr hab. </w:t>
      </w:r>
      <w:r w:rsidR="00A34F38">
        <w:rPr>
          <w:rFonts w:eastAsia="Times New Roman"/>
          <w:b/>
          <w:sz w:val="28"/>
          <w:szCs w:val="28"/>
          <w:lang w:eastAsia="pl-PL" w:bidi="pl-PL"/>
        </w:rPr>
        <w:t>Stefan Lis</w:t>
      </w:r>
      <w:r w:rsidRPr="00DD21BB">
        <w:rPr>
          <w:rFonts w:eastAsia="Times New Roman"/>
          <w:bCs/>
          <w:sz w:val="28"/>
          <w:szCs w:val="28"/>
          <w:lang w:eastAsia="pl-PL" w:bidi="pl-PL"/>
        </w:rPr>
        <w:t xml:space="preserve">, Wydział </w:t>
      </w:r>
      <w:r w:rsidR="00A34F38">
        <w:rPr>
          <w:rFonts w:eastAsia="Times New Roman"/>
          <w:bCs/>
          <w:sz w:val="28"/>
          <w:szCs w:val="28"/>
          <w:lang w:eastAsia="pl-PL" w:bidi="pl-PL"/>
        </w:rPr>
        <w:t>Chemii Uniwersytetu im. Adama Mickiewicza w Poznaniu</w:t>
      </w:r>
    </w:p>
    <w:p w14:paraId="34423648" w14:textId="4443CB9B" w:rsidR="00A34F38" w:rsidRPr="00A34F38" w:rsidRDefault="00DD21BB" w:rsidP="005600C7">
      <w:pPr>
        <w:tabs>
          <w:tab w:val="left" w:pos="0"/>
        </w:tabs>
        <w:spacing w:before="120"/>
        <w:jc w:val="both"/>
        <w:rPr>
          <w:rFonts w:eastAsia="Times New Roman"/>
          <w:bCs/>
          <w:sz w:val="28"/>
          <w:szCs w:val="28"/>
          <w:lang w:eastAsia="pl-PL" w:bidi="pl-PL"/>
        </w:rPr>
      </w:pPr>
      <w:r w:rsidRPr="00DD21BB">
        <w:rPr>
          <w:rFonts w:eastAsia="Times New Roman"/>
          <w:b/>
          <w:sz w:val="28"/>
          <w:szCs w:val="28"/>
          <w:lang w:eastAsia="pl-PL" w:bidi="pl-PL"/>
        </w:rPr>
        <w:t xml:space="preserve">Dr hab. </w:t>
      </w:r>
      <w:r w:rsidR="00A34F38" w:rsidRPr="00A34F38">
        <w:rPr>
          <w:rFonts w:eastAsia="Times New Roman"/>
          <w:b/>
          <w:sz w:val="28"/>
          <w:szCs w:val="28"/>
          <w:lang w:eastAsia="pl-PL" w:bidi="pl-PL"/>
        </w:rPr>
        <w:t>Sebastian Mahlik</w:t>
      </w:r>
      <w:r w:rsidRPr="00A34F38">
        <w:rPr>
          <w:rFonts w:eastAsia="Times New Roman"/>
          <w:b/>
          <w:sz w:val="28"/>
          <w:szCs w:val="28"/>
          <w:lang w:eastAsia="pl-PL" w:bidi="pl-PL"/>
        </w:rPr>
        <w:t xml:space="preserve">, prof. </w:t>
      </w:r>
      <w:r w:rsidR="00A34F38" w:rsidRPr="00A34F38">
        <w:rPr>
          <w:rFonts w:eastAsia="Times New Roman"/>
          <w:b/>
          <w:sz w:val="28"/>
          <w:szCs w:val="28"/>
          <w:lang w:eastAsia="pl-PL" w:bidi="pl-PL"/>
        </w:rPr>
        <w:t>UG</w:t>
      </w:r>
      <w:r w:rsidRPr="00A34F38">
        <w:rPr>
          <w:rFonts w:eastAsia="Times New Roman"/>
          <w:bCs/>
          <w:sz w:val="28"/>
          <w:szCs w:val="28"/>
          <w:lang w:eastAsia="pl-PL" w:bidi="pl-PL"/>
        </w:rPr>
        <w:t xml:space="preserve">, </w:t>
      </w:r>
      <w:r w:rsidR="00A34F38" w:rsidRPr="00A34F38">
        <w:rPr>
          <w:rFonts w:eastAsia="Times New Roman"/>
          <w:bCs/>
          <w:sz w:val="28"/>
          <w:szCs w:val="28"/>
          <w:lang w:eastAsia="pl-PL" w:bidi="pl-PL"/>
        </w:rPr>
        <w:t>Wydzi</w:t>
      </w:r>
      <w:r w:rsidR="00A34F38">
        <w:rPr>
          <w:rFonts w:eastAsia="Times New Roman"/>
          <w:bCs/>
          <w:sz w:val="28"/>
          <w:szCs w:val="28"/>
          <w:lang w:eastAsia="pl-PL" w:bidi="pl-PL"/>
        </w:rPr>
        <w:t xml:space="preserve">ał Matematyki, Fizyki </w:t>
      </w:r>
      <w:r w:rsidR="005600C7">
        <w:rPr>
          <w:rFonts w:eastAsia="Times New Roman"/>
          <w:bCs/>
          <w:sz w:val="28"/>
          <w:szCs w:val="28"/>
          <w:lang w:eastAsia="pl-PL" w:bidi="pl-PL"/>
        </w:rPr>
        <w:br/>
      </w:r>
      <w:r w:rsidR="00A34F38">
        <w:rPr>
          <w:rFonts w:eastAsia="Times New Roman"/>
          <w:bCs/>
          <w:sz w:val="28"/>
          <w:szCs w:val="28"/>
          <w:lang w:eastAsia="pl-PL" w:bidi="pl-PL"/>
        </w:rPr>
        <w:t>i Informatyki Uniwersytetu Gdańskiego</w:t>
      </w:r>
    </w:p>
    <w:p w14:paraId="7E67A1EA" w14:textId="3B460524" w:rsidR="00DD21BB" w:rsidRPr="00A34F38" w:rsidRDefault="00DD21BB" w:rsidP="005600C7">
      <w:pPr>
        <w:tabs>
          <w:tab w:val="left" w:pos="0"/>
        </w:tabs>
        <w:spacing w:before="120"/>
        <w:jc w:val="both"/>
        <w:rPr>
          <w:rFonts w:eastAsia="Times New Roman"/>
          <w:bCs/>
          <w:sz w:val="28"/>
          <w:szCs w:val="28"/>
          <w:lang w:eastAsia="pl-PL" w:bidi="pl-PL"/>
        </w:rPr>
      </w:pPr>
      <w:r w:rsidRPr="00A34F38">
        <w:rPr>
          <w:rFonts w:eastAsia="Times New Roman"/>
          <w:b/>
          <w:sz w:val="28"/>
          <w:szCs w:val="28"/>
          <w:lang w:eastAsia="pl-PL" w:bidi="pl-PL"/>
        </w:rPr>
        <w:t xml:space="preserve">Dr hab. </w:t>
      </w:r>
      <w:r w:rsidR="00A34F38" w:rsidRPr="00A34F38">
        <w:rPr>
          <w:rFonts w:eastAsia="Times New Roman"/>
          <w:b/>
          <w:sz w:val="28"/>
          <w:szCs w:val="28"/>
          <w:lang w:eastAsia="pl-PL" w:bidi="pl-PL"/>
        </w:rPr>
        <w:t xml:space="preserve">Robert </w:t>
      </w:r>
      <w:proofErr w:type="spellStart"/>
      <w:r w:rsidR="00A34F38" w:rsidRPr="00A34F38">
        <w:rPr>
          <w:rFonts w:eastAsia="Times New Roman"/>
          <w:b/>
          <w:sz w:val="28"/>
          <w:szCs w:val="28"/>
          <w:lang w:eastAsia="pl-PL" w:bidi="pl-PL"/>
        </w:rPr>
        <w:t>Pązik</w:t>
      </w:r>
      <w:proofErr w:type="spellEnd"/>
      <w:r w:rsidRPr="00A34F38">
        <w:rPr>
          <w:rFonts w:eastAsia="Times New Roman"/>
          <w:b/>
          <w:sz w:val="28"/>
          <w:szCs w:val="28"/>
          <w:lang w:eastAsia="pl-PL" w:bidi="pl-PL"/>
        </w:rPr>
        <w:t xml:space="preserve">, prof. </w:t>
      </w:r>
      <w:r w:rsidR="00A34F38" w:rsidRPr="00A34F38">
        <w:rPr>
          <w:rFonts w:eastAsia="Times New Roman"/>
          <w:b/>
          <w:sz w:val="28"/>
          <w:szCs w:val="28"/>
          <w:lang w:eastAsia="pl-PL" w:bidi="pl-PL"/>
        </w:rPr>
        <w:t>UR</w:t>
      </w:r>
      <w:r w:rsidRPr="00A34F38">
        <w:rPr>
          <w:rFonts w:eastAsia="Times New Roman"/>
          <w:bCs/>
          <w:sz w:val="28"/>
          <w:szCs w:val="28"/>
          <w:lang w:eastAsia="pl-PL" w:bidi="pl-PL"/>
        </w:rPr>
        <w:t xml:space="preserve">, </w:t>
      </w:r>
      <w:r w:rsidR="00A34F38" w:rsidRPr="00A34F38">
        <w:rPr>
          <w:rFonts w:eastAsia="Times New Roman"/>
          <w:bCs/>
          <w:sz w:val="28"/>
          <w:szCs w:val="28"/>
          <w:lang w:eastAsia="pl-PL" w:bidi="pl-PL"/>
        </w:rPr>
        <w:t xml:space="preserve">Instytut Biologii I Biotechnologii </w:t>
      </w:r>
      <w:r w:rsidR="00A34F38">
        <w:rPr>
          <w:rFonts w:eastAsia="Times New Roman"/>
          <w:bCs/>
          <w:sz w:val="28"/>
          <w:szCs w:val="28"/>
          <w:lang w:eastAsia="pl-PL" w:bidi="pl-PL"/>
        </w:rPr>
        <w:t xml:space="preserve">Uniwersytetu </w:t>
      </w:r>
      <w:r w:rsidR="00A34F38" w:rsidRPr="00A34F38">
        <w:rPr>
          <w:rFonts w:eastAsia="Times New Roman"/>
          <w:bCs/>
          <w:sz w:val="28"/>
          <w:szCs w:val="28"/>
          <w:lang w:eastAsia="pl-PL" w:bidi="pl-PL"/>
        </w:rPr>
        <w:t>Rz</w:t>
      </w:r>
      <w:r w:rsidR="00A34F38">
        <w:rPr>
          <w:rFonts w:eastAsia="Times New Roman"/>
          <w:bCs/>
          <w:sz w:val="28"/>
          <w:szCs w:val="28"/>
          <w:lang w:eastAsia="pl-PL" w:bidi="pl-PL"/>
        </w:rPr>
        <w:t>eszowskiego</w:t>
      </w:r>
    </w:p>
    <w:p w14:paraId="0CA6A171" w14:textId="77777777" w:rsidR="00DD21BB" w:rsidRPr="00534FC6" w:rsidRDefault="00DD21BB" w:rsidP="005600C7">
      <w:pPr>
        <w:tabs>
          <w:tab w:val="left" w:pos="0"/>
        </w:tabs>
        <w:spacing w:before="240"/>
        <w:jc w:val="center"/>
        <w:rPr>
          <w:sz w:val="28"/>
          <w:szCs w:val="28"/>
        </w:rPr>
      </w:pPr>
      <w:r w:rsidRPr="00534FC6">
        <w:rPr>
          <w:sz w:val="28"/>
          <w:szCs w:val="28"/>
        </w:rPr>
        <w:t>Z dysertacją i opiniami recenzentów można się zapoznać w Bibliotece INTiBS PAN.</w:t>
      </w:r>
    </w:p>
    <w:p w14:paraId="0A9F20DD" w14:textId="77777777" w:rsidR="00DD21BB" w:rsidRPr="00534FC6" w:rsidRDefault="00DD21BB" w:rsidP="00E512C2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Rozprawa, s</w:t>
      </w:r>
      <w:r w:rsidRPr="00534FC6">
        <w:rPr>
          <w:sz w:val="28"/>
          <w:szCs w:val="28"/>
        </w:rPr>
        <w:t xml:space="preserve">treszczenie i opinie są również zamieszczone na stronie </w:t>
      </w:r>
      <w:r>
        <w:rPr>
          <w:sz w:val="28"/>
          <w:szCs w:val="28"/>
        </w:rPr>
        <w:t>BIP</w:t>
      </w:r>
      <w:r w:rsidRPr="00534FC6">
        <w:rPr>
          <w:sz w:val="28"/>
          <w:szCs w:val="28"/>
        </w:rPr>
        <w:t xml:space="preserve"> Instytutu</w:t>
      </w:r>
      <w:r w:rsidRPr="00534FC6">
        <w:rPr>
          <w:sz w:val="28"/>
          <w:szCs w:val="28"/>
          <w:lang w:bidi="pl-PL"/>
        </w:rPr>
        <w:t>.</w:t>
      </w:r>
    </w:p>
    <w:p w14:paraId="5BA629A8" w14:textId="1DE22121" w:rsidR="00A67892" w:rsidRPr="00534FC6" w:rsidRDefault="00A67892" w:rsidP="000B11A5">
      <w:pPr>
        <w:pStyle w:val="Normalny1"/>
        <w:tabs>
          <w:tab w:val="left" w:pos="0"/>
        </w:tabs>
        <w:spacing w:before="240"/>
        <w:jc w:val="right"/>
        <w:rPr>
          <w:rFonts w:eastAsia="Times New Roman"/>
          <w:i/>
          <w:iCs/>
          <w:sz w:val="28"/>
          <w:szCs w:val="28"/>
          <w:lang w:eastAsia="pl-PL" w:bidi="pl-PL"/>
        </w:rPr>
      </w:pPr>
      <w:r w:rsidRPr="00534FC6">
        <w:rPr>
          <w:rFonts w:eastAsia="Times New Roman"/>
          <w:i/>
          <w:iCs/>
          <w:sz w:val="28"/>
          <w:szCs w:val="28"/>
          <w:lang w:eastAsia="pl-PL" w:bidi="pl-PL"/>
        </w:rPr>
        <w:t>Sekretariat Naukowy INTiBS PAN</w:t>
      </w:r>
    </w:p>
    <w:p w14:paraId="1098F28B" w14:textId="52B9A1CE" w:rsidR="00A67892" w:rsidRPr="00534FC6" w:rsidRDefault="008B1987" w:rsidP="008B1987">
      <w:pPr>
        <w:pStyle w:val="Normalny1"/>
        <w:tabs>
          <w:tab w:val="left" w:pos="0"/>
        </w:tabs>
        <w:rPr>
          <w:rFonts w:eastAsia="Times New Roman"/>
          <w:sz w:val="28"/>
          <w:szCs w:val="28"/>
          <w:lang w:eastAsia="pl-PL" w:bidi="pl-PL"/>
        </w:rPr>
      </w:pP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  <w:t xml:space="preserve">    </w:t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E512C2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</w:t>
      </w:r>
      <w:r w:rsidR="00A67892" w:rsidRPr="00534FC6">
        <w:rPr>
          <w:rFonts w:eastAsia="Times New Roman"/>
          <w:i/>
          <w:iCs/>
          <w:sz w:val="28"/>
          <w:szCs w:val="28"/>
          <w:lang w:eastAsia="pl-PL" w:bidi="pl-PL"/>
        </w:rPr>
        <w:t xml:space="preserve">mgr </w:t>
      </w:r>
      <w:r w:rsidR="008246D9">
        <w:rPr>
          <w:rFonts w:eastAsia="Times New Roman"/>
          <w:i/>
          <w:iCs/>
          <w:sz w:val="28"/>
          <w:szCs w:val="28"/>
          <w:lang w:eastAsia="pl-PL" w:bidi="pl-PL"/>
        </w:rPr>
        <w:t>Iwona Śliwińska</w:t>
      </w:r>
    </w:p>
    <w:p w14:paraId="5C60CF6E" w14:textId="76A4057A" w:rsidR="00E512C2" w:rsidRDefault="008B1987" w:rsidP="008B1987">
      <w:pPr>
        <w:pStyle w:val="Normalny1"/>
        <w:tabs>
          <w:tab w:val="left" w:pos="0"/>
        </w:tabs>
        <w:spacing w:before="120"/>
        <w:jc w:val="both"/>
        <w:rPr>
          <w:rFonts w:eastAsia="Times New Roman"/>
          <w:sz w:val="28"/>
          <w:szCs w:val="28"/>
          <w:shd w:val="clear" w:color="auto" w:fill="FFFFFF"/>
          <w:lang w:eastAsia="pl-PL" w:bidi="pl-PL"/>
        </w:rPr>
      </w:pP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 w:rsidR="005600C7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Pr="001B56B3">
        <w:rPr>
          <w:rFonts w:eastAsia="Times New Roman"/>
          <w:noProof/>
          <w:sz w:val="28"/>
          <w:szCs w:val="28"/>
          <w:lang w:eastAsia="pl-PL" w:bidi="pl-PL"/>
        </w:rPr>
        <w:drawing>
          <wp:inline distT="0" distB="0" distL="0" distR="0" wp14:anchorId="51A77F48" wp14:editId="21CAC041">
            <wp:extent cx="2305050" cy="1016000"/>
            <wp:effectExtent l="0" t="0" r="0" b="0"/>
            <wp:docPr id="2" name="Obraz 2" descr="pieczęć Instytutu Niskich Temperatur i Badań Strukturalnych im. Włodzimierza Trzebiatowskiego Polskiej Akademii Na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5323B" w14:textId="2875F75C" w:rsidR="00761492" w:rsidRPr="00A67892" w:rsidRDefault="00E512C2" w:rsidP="008B1987">
      <w:pPr>
        <w:pStyle w:val="Normalny1"/>
        <w:tabs>
          <w:tab w:val="left" w:pos="0"/>
        </w:tabs>
        <w:spacing w:before="120"/>
        <w:jc w:val="both"/>
        <w:rPr>
          <w:rFonts w:eastAsia="Times New Roman"/>
          <w:sz w:val="28"/>
          <w:szCs w:val="28"/>
          <w:shd w:val="clear" w:color="auto" w:fill="FFFFFF"/>
          <w:lang w:eastAsia="pl-PL" w:bidi="pl-PL"/>
        </w:rPr>
      </w:pPr>
      <w:r w:rsidRPr="00440DA9">
        <w:rPr>
          <w:rFonts w:eastAsia="Times New Roman"/>
          <w:sz w:val="28"/>
          <w:szCs w:val="28"/>
          <w:lang w:eastAsia="pl-PL" w:bidi="pl-PL"/>
        </w:rPr>
        <w:t>Wrocław,</w:t>
      </w:r>
      <w:r w:rsidR="00440DA9">
        <w:rPr>
          <w:rFonts w:eastAsia="Times New Roman"/>
          <w:sz w:val="28"/>
          <w:szCs w:val="28"/>
          <w:lang w:eastAsia="pl-PL" w:bidi="pl-PL"/>
        </w:rPr>
        <w:t xml:space="preserve"> </w:t>
      </w:r>
      <w:r w:rsidR="00A34F38">
        <w:rPr>
          <w:rFonts w:eastAsia="Times New Roman"/>
          <w:sz w:val="28"/>
          <w:szCs w:val="28"/>
          <w:lang w:eastAsia="pl-PL" w:bidi="pl-PL"/>
        </w:rPr>
        <w:t xml:space="preserve">dnia </w:t>
      </w:r>
      <w:r w:rsidR="008246D9">
        <w:rPr>
          <w:rFonts w:eastAsia="Times New Roman"/>
          <w:sz w:val="28"/>
          <w:szCs w:val="28"/>
          <w:lang w:eastAsia="pl-PL" w:bidi="pl-PL"/>
        </w:rPr>
        <w:t xml:space="preserve">17.02.2023 </w:t>
      </w:r>
      <w:r w:rsidRPr="00440DA9">
        <w:rPr>
          <w:rFonts w:eastAsia="Times New Roman"/>
          <w:sz w:val="28"/>
          <w:szCs w:val="28"/>
          <w:shd w:val="clear" w:color="auto" w:fill="FFFFFF"/>
          <w:lang w:eastAsia="pl-PL" w:bidi="pl-PL"/>
        </w:rPr>
        <w:t>r.</w:t>
      </w:r>
      <w:r w:rsidR="00ED165D" w:rsidRPr="00440DA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729B48" wp14:editId="3FC8868B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F78AA" w14:textId="77777777" w:rsidR="00ED165D" w:rsidRPr="00A67892" w:rsidRDefault="00ED165D" w:rsidP="00ED165D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29B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" filled="f" stroked="f">
                <v:textbox>
                  <w:txbxContent>
                    <w:p w14:paraId="01BF78AA" w14:textId="77777777" w:rsidR="00ED165D" w:rsidRPr="00A67892" w:rsidRDefault="00ED165D" w:rsidP="00ED165D">
                      <w:pPr>
                        <w:jc w:val="right"/>
                        <w:rPr>
                          <w:b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761492" w:rsidRPr="00A67892" w:rsidSect="005600C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42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DC7A9" w14:textId="77777777" w:rsidR="00DF5A6D" w:rsidRDefault="00DF5A6D" w:rsidP="005A7F57">
      <w:r>
        <w:separator/>
      </w:r>
    </w:p>
  </w:endnote>
  <w:endnote w:type="continuationSeparator" w:id="0">
    <w:p w14:paraId="7F9E7805" w14:textId="77777777" w:rsidR="00DF5A6D" w:rsidRDefault="00DF5A6D" w:rsidP="005A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Segoe UI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FF0C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A71729" wp14:editId="3D30844B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ABC6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F0AF007" wp14:editId="31A6FA5C">
          <wp:simplePos x="0" y="0"/>
          <wp:positionH relativeFrom="page">
            <wp:posOffset>-196925</wp:posOffset>
          </wp:positionH>
          <wp:positionV relativeFrom="paragraph">
            <wp:posOffset>-450775</wp:posOffset>
          </wp:positionV>
          <wp:extent cx="7570470" cy="827405"/>
          <wp:effectExtent l="0" t="0" r="0" b="0"/>
          <wp:wrapNone/>
          <wp:docPr id="16" name="Obraz 16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59F7" w14:textId="77777777" w:rsidR="00DF5A6D" w:rsidRDefault="00DF5A6D" w:rsidP="005A7F57">
      <w:r>
        <w:separator/>
      </w:r>
    </w:p>
  </w:footnote>
  <w:footnote w:type="continuationSeparator" w:id="0">
    <w:p w14:paraId="08747304" w14:textId="77777777" w:rsidR="00DF5A6D" w:rsidRDefault="00DF5A6D" w:rsidP="005A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E04C" w14:textId="77777777" w:rsidR="00ED165D" w:rsidRDefault="00ED165D" w:rsidP="00A34F38">
    <w:pPr>
      <w:pStyle w:val="Nagwek"/>
      <w:ind w:hanging="426"/>
    </w:pPr>
    <w:r>
      <w:rPr>
        <w:noProof/>
      </w:rPr>
      <w:drawing>
        <wp:inline distT="0" distB="0" distL="0" distR="0" wp14:anchorId="78162D79" wp14:editId="09500997">
          <wp:extent cx="1021080" cy="1021080"/>
          <wp:effectExtent l="0" t="0" r="7620" b="0"/>
          <wp:docPr id="15" name="Obraz 15" descr="Logotyp Instytutu Niskich Temperatur i Badań Strukturalnych im. Włodzimierza Trzebiatowskiego Polskiej Akademii Nauk | Logotype of Institute of Low Temperature and Structure Research, Polish Academy of Scienc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Instytutu Niskich Temperatur i Badań Strukturalnych im. Włodzimierza Trzebiatowskiego Polskiej Akademii Nauk | Logotype of Institute of Low Temperature and Structure Research, Polish Academy of Scienc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892"/>
    <w:rsid w:val="00000E85"/>
    <w:rsid w:val="0001386D"/>
    <w:rsid w:val="00064AF7"/>
    <w:rsid w:val="000B11A5"/>
    <w:rsid w:val="000E67EF"/>
    <w:rsid w:val="001101F4"/>
    <w:rsid w:val="00145A9F"/>
    <w:rsid w:val="00171083"/>
    <w:rsid w:val="00204EAB"/>
    <w:rsid w:val="00224638"/>
    <w:rsid w:val="00286887"/>
    <w:rsid w:val="0029027F"/>
    <w:rsid w:val="002C673B"/>
    <w:rsid w:val="00346A32"/>
    <w:rsid w:val="003F14A3"/>
    <w:rsid w:val="00440DA9"/>
    <w:rsid w:val="004A4349"/>
    <w:rsid w:val="004D0D08"/>
    <w:rsid w:val="00507645"/>
    <w:rsid w:val="00526DFF"/>
    <w:rsid w:val="005600C7"/>
    <w:rsid w:val="005A7F57"/>
    <w:rsid w:val="005B7FD1"/>
    <w:rsid w:val="005E64D3"/>
    <w:rsid w:val="00617662"/>
    <w:rsid w:val="00655DC9"/>
    <w:rsid w:val="006824FA"/>
    <w:rsid w:val="006C4284"/>
    <w:rsid w:val="006F330D"/>
    <w:rsid w:val="007139B5"/>
    <w:rsid w:val="00761492"/>
    <w:rsid w:val="00767A60"/>
    <w:rsid w:val="00794886"/>
    <w:rsid w:val="007C6A75"/>
    <w:rsid w:val="007D2FBD"/>
    <w:rsid w:val="008246D9"/>
    <w:rsid w:val="008404ED"/>
    <w:rsid w:val="00862757"/>
    <w:rsid w:val="008B1987"/>
    <w:rsid w:val="008D29FA"/>
    <w:rsid w:val="0093195E"/>
    <w:rsid w:val="009D4272"/>
    <w:rsid w:val="00A0621E"/>
    <w:rsid w:val="00A20304"/>
    <w:rsid w:val="00A34F38"/>
    <w:rsid w:val="00A67892"/>
    <w:rsid w:val="00A8034F"/>
    <w:rsid w:val="00AE3A41"/>
    <w:rsid w:val="00AE47F2"/>
    <w:rsid w:val="00B34DF7"/>
    <w:rsid w:val="00BB5793"/>
    <w:rsid w:val="00C43DBC"/>
    <w:rsid w:val="00C5331F"/>
    <w:rsid w:val="00C85286"/>
    <w:rsid w:val="00CB1C02"/>
    <w:rsid w:val="00D63FC2"/>
    <w:rsid w:val="00D817B4"/>
    <w:rsid w:val="00D832A0"/>
    <w:rsid w:val="00DA3B73"/>
    <w:rsid w:val="00DA621B"/>
    <w:rsid w:val="00DD21BB"/>
    <w:rsid w:val="00DF5A6D"/>
    <w:rsid w:val="00E512C2"/>
    <w:rsid w:val="00ED165D"/>
    <w:rsid w:val="00F4591B"/>
    <w:rsid w:val="00F918ED"/>
    <w:rsid w:val="00FA73EA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0D45000"/>
  <w15:chartTrackingRefBased/>
  <w15:docId w15:val="{20424144-A333-4D1D-A754-28F6D461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892"/>
    <w:pPr>
      <w:widowControl w:val="0"/>
      <w:suppressAutoHyphens/>
      <w:spacing w:after="0" w:line="240" w:lineRule="auto"/>
    </w:pPr>
    <w:rPr>
      <w:rFonts w:ascii="Liberation Serif" w:eastAsia="Arial" w:hAnsi="Liberation Serif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paragraph" w:customStyle="1" w:styleId="Normalny1">
    <w:name w:val="Normalny1"/>
    <w:basedOn w:val="Normalny"/>
    <w:rsid w:val="00A67892"/>
    <w:rPr>
      <w:sz w:val="20"/>
      <w:szCs w:val="20"/>
    </w:rPr>
  </w:style>
  <w:style w:type="character" w:styleId="Hipercze">
    <w:name w:val="Hyperlink"/>
    <w:uiPriority w:val="99"/>
    <w:unhideWhenUsed/>
    <w:rsid w:val="00A67892"/>
    <w:rPr>
      <w:color w:val="0563C1"/>
      <w:u w:val="single"/>
    </w:rPr>
  </w:style>
  <w:style w:type="paragraph" w:customStyle="1" w:styleId="Normalny2">
    <w:name w:val="Normalny2"/>
    <w:basedOn w:val="Normalny"/>
    <w:rsid w:val="000E67EF"/>
    <w:pPr>
      <w:autoSpaceDE w:val="0"/>
    </w:pPr>
    <w:rPr>
      <w:rFonts w:ascii="Times New Roman" w:eastAsia="Times New Roman" w:hAnsi="Times New Roman"/>
      <w:kern w:val="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FFBBE-CA88-44C4-89B7-7071BA570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obronie rozprawy doktorskiej Volodymyra Medviedieva</vt:lpstr>
    </vt:vector>
  </TitlesOfParts>
  <Company>INTiBS PAN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obronie rozprawy doktorskiej Volodymyra Medviedieva</dc:title>
  <dc:subject/>
  <dc:creator>Iwona Śliwińska</dc:creator>
  <cp:keywords>Obrona doktorska</cp:keywords>
  <dc:description/>
  <cp:lastModifiedBy>Iwona Śliwińska</cp:lastModifiedBy>
  <cp:revision>5</cp:revision>
  <cp:lastPrinted>2023-02-17T12:33:00Z</cp:lastPrinted>
  <dcterms:created xsi:type="dcterms:W3CDTF">2022-11-10T12:50:00Z</dcterms:created>
  <dcterms:modified xsi:type="dcterms:W3CDTF">2023-02-17T12:33:00Z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1146f98650b60e4b7debdf80912ce9095ab0b0dfaf5e7168a4ea817f3bbd561b</vt:lpwstr>
  </property>
</Properties>
</file>