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71FDF" w14:textId="22131692" w:rsidR="00FD18ED" w:rsidRPr="00551BD8" w:rsidRDefault="00FD18ED" w:rsidP="00851F07">
      <w:pPr>
        <w:tabs>
          <w:tab w:val="left" w:pos="5790"/>
        </w:tabs>
        <w:jc w:val="right"/>
        <w:rPr>
          <w:lang w:val="en-GB"/>
        </w:rPr>
      </w:pPr>
      <w:r w:rsidRPr="00551BD8">
        <w:rPr>
          <w:lang w:val="en-GB"/>
        </w:rPr>
        <w:tab/>
      </w:r>
      <w:r w:rsidR="00851F07" w:rsidRPr="00551BD8">
        <w:rPr>
          <w:lang w:val="en-GB"/>
        </w:rPr>
        <w:t>Wroc</w:t>
      </w:r>
      <w:r w:rsidR="002E3A78">
        <w:rPr>
          <w:lang w:val="en-GB"/>
        </w:rPr>
        <w:t>l</w:t>
      </w:r>
      <w:r w:rsidR="00851F07" w:rsidRPr="00551BD8">
        <w:rPr>
          <w:lang w:val="en-GB"/>
        </w:rPr>
        <w:t xml:space="preserve">aw, </w:t>
      </w:r>
      <w:r w:rsidR="00E23534">
        <w:rPr>
          <w:lang w:val="en-GB"/>
        </w:rPr>
        <w:t>September</w:t>
      </w:r>
      <w:r w:rsidR="00851F07" w:rsidRPr="00551BD8">
        <w:rPr>
          <w:lang w:val="en-GB"/>
        </w:rPr>
        <w:t xml:space="preserve"> </w:t>
      </w:r>
      <w:r w:rsidR="00E23534">
        <w:rPr>
          <w:lang w:val="en-GB"/>
        </w:rPr>
        <w:t>27</w:t>
      </w:r>
      <w:r w:rsidR="00851F07" w:rsidRPr="00551BD8">
        <w:rPr>
          <w:lang w:val="en-GB"/>
        </w:rPr>
        <w:t>, 202</w:t>
      </w:r>
      <w:r w:rsidR="00E23534">
        <w:rPr>
          <w:lang w:val="en-GB"/>
        </w:rPr>
        <w:t>2</w:t>
      </w:r>
    </w:p>
    <w:p w14:paraId="7F5E98DB" w14:textId="1596B479" w:rsidR="00375C57" w:rsidRPr="00551BD8" w:rsidRDefault="005E15EA" w:rsidP="00851F07">
      <w:pPr>
        <w:tabs>
          <w:tab w:val="left" w:pos="5790"/>
        </w:tabs>
        <w:jc w:val="center"/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 xml:space="preserve">Special </w:t>
      </w:r>
      <w:r w:rsidR="00E23534">
        <w:rPr>
          <w:b/>
          <w:sz w:val="32"/>
          <w:szCs w:val="32"/>
          <w:lang w:val="en-GB"/>
        </w:rPr>
        <w:t>r</w:t>
      </w:r>
      <w:r w:rsidR="00375C57" w:rsidRPr="00551BD8">
        <w:rPr>
          <w:b/>
          <w:sz w:val="32"/>
          <w:szCs w:val="32"/>
          <w:lang w:val="en-GB"/>
        </w:rPr>
        <w:t xml:space="preserve">ecruitment to the </w:t>
      </w:r>
      <w:proofErr w:type="spellStart"/>
      <w:r w:rsidR="00375C57" w:rsidRPr="00551BD8">
        <w:rPr>
          <w:b/>
          <w:sz w:val="32"/>
          <w:szCs w:val="32"/>
          <w:lang w:val="en-GB"/>
        </w:rPr>
        <w:t>Wrocław</w:t>
      </w:r>
      <w:proofErr w:type="spellEnd"/>
      <w:r w:rsidR="00375C57" w:rsidRPr="00551BD8">
        <w:rPr>
          <w:b/>
          <w:sz w:val="32"/>
          <w:szCs w:val="32"/>
          <w:lang w:val="en-GB"/>
        </w:rPr>
        <w:t xml:space="preserve"> Doctoral School of Institutes of PA</w:t>
      </w:r>
      <w:r w:rsidR="00D654C5">
        <w:rPr>
          <w:b/>
          <w:sz w:val="32"/>
          <w:szCs w:val="32"/>
          <w:lang w:val="en-GB"/>
        </w:rPr>
        <w:t>S</w:t>
      </w:r>
      <w:r w:rsidR="00375C57" w:rsidRPr="00551BD8">
        <w:rPr>
          <w:b/>
          <w:sz w:val="32"/>
          <w:szCs w:val="32"/>
          <w:lang w:val="en-GB"/>
        </w:rPr>
        <w:t xml:space="preserve"> - 202</w:t>
      </w:r>
      <w:r w:rsidR="00E23534">
        <w:rPr>
          <w:b/>
          <w:sz w:val="32"/>
          <w:szCs w:val="32"/>
          <w:lang w:val="en-GB"/>
        </w:rPr>
        <w:t>2</w:t>
      </w:r>
      <w:r w:rsidR="00375C57" w:rsidRPr="00551BD8">
        <w:rPr>
          <w:b/>
          <w:sz w:val="32"/>
          <w:szCs w:val="32"/>
          <w:lang w:val="en-GB"/>
        </w:rPr>
        <w:t>/202</w:t>
      </w:r>
      <w:r w:rsidR="00E23534">
        <w:rPr>
          <w:b/>
          <w:sz w:val="32"/>
          <w:szCs w:val="32"/>
          <w:lang w:val="en-GB"/>
        </w:rPr>
        <w:t>3</w:t>
      </w:r>
      <w:r w:rsidR="00375C57" w:rsidRPr="00551BD8">
        <w:rPr>
          <w:b/>
          <w:sz w:val="32"/>
          <w:szCs w:val="32"/>
          <w:lang w:val="en-GB"/>
        </w:rPr>
        <w:t>.</w:t>
      </w:r>
    </w:p>
    <w:p w14:paraId="1B96B57A" w14:textId="45190B00" w:rsidR="0055309E" w:rsidRPr="0055309E" w:rsidRDefault="0055309E" w:rsidP="0055309E">
      <w:pPr>
        <w:tabs>
          <w:tab w:val="left" w:pos="5790"/>
        </w:tabs>
        <w:jc w:val="center"/>
        <w:rPr>
          <w:b/>
          <w:sz w:val="28"/>
          <w:szCs w:val="28"/>
        </w:rPr>
      </w:pPr>
      <w:proofErr w:type="spellStart"/>
      <w:r w:rsidRPr="0055309E">
        <w:rPr>
          <w:b/>
          <w:sz w:val="28"/>
          <w:szCs w:val="28"/>
        </w:rPr>
        <w:t>Rekru</w:t>
      </w:r>
      <w:r>
        <w:rPr>
          <w:b/>
          <w:sz w:val="28"/>
          <w:szCs w:val="28"/>
        </w:rPr>
        <w:t>itment</w:t>
      </w:r>
      <w:proofErr w:type="spellEnd"/>
      <w:r w:rsidRPr="0055309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to the </w:t>
      </w:r>
      <w:proofErr w:type="spellStart"/>
      <w:r w:rsidRPr="0055309E">
        <w:rPr>
          <w:b/>
          <w:sz w:val="28"/>
          <w:szCs w:val="28"/>
        </w:rPr>
        <w:t>proje</w:t>
      </w:r>
      <w:r w:rsidR="00FB3DA8">
        <w:rPr>
          <w:b/>
          <w:sz w:val="28"/>
          <w:szCs w:val="28"/>
        </w:rPr>
        <w:t>ct</w:t>
      </w:r>
      <w:proofErr w:type="spellEnd"/>
      <w:r w:rsidRPr="0055309E">
        <w:rPr>
          <w:b/>
          <w:sz w:val="28"/>
          <w:szCs w:val="28"/>
        </w:rPr>
        <w:t xml:space="preserve"> „</w:t>
      </w:r>
      <w:r w:rsidR="00B3744D" w:rsidRPr="00B3744D">
        <w:rPr>
          <w:b/>
          <w:bCs/>
          <w:sz w:val="28"/>
          <w:szCs w:val="28"/>
          <w:lang w:val="en-US"/>
        </w:rPr>
        <w:t xml:space="preserve">Theoretical and Experimental Development of Bi/Sb based Perovskites for Optoelectronic Applications’’ </w:t>
      </w:r>
      <w:r w:rsidR="00B3744D" w:rsidRPr="00B3744D">
        <w:rPr>
          <w:b/>
          <w:bCs/>
          <w:sz w:val="28"/>
          <w:szCs w:val="28"/>
          <w:lang w:val="en-US"/>
        </w:rPr>
        <w:br/>
        <w:t>(NCN grant No. 2021/43/B/ST5/01172)</w:t>
      </w:r>
    </w:p>
    <w:p w14:paraId="7FBCBCCB" w14:textId="0AFC6352" w:rsidR="0055309E" w:rsidRPr="0055309E" w:rsidRDefault="00FB3DA8" w:rsidP="0055309E">
      <w:pPr>
        <w:tabs>
          <w:tab w:val="left" w:pos="57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Ranking list</w:t>
      </w:r>
      <w:r w:rsidR="0055309E" w:rsidRPr="0055309E">
        <w:rPr>
          <w:b/>
          <w:sz w:val="28"/>
          <w:szCs w:val="28"/>
        </w:rPr>
        <w:t>.</w:t>
      </w:r>
    </w:p>
    <w:p w14:paraId="0774CE0A" w14:textId="756E455D" w:rsidR="00375C57" w:rsidRPr="00551BD8" w:rsidRDefault="00375C57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  <w:r w:rsidRPr="00551BD8">
        <w:rPr>
          <w:b/>
          <w:sz w:val="28"/>
          <w:szCs w:val="28"/>
          <w:lang w:val="en-GB"/>
        </w:rPr>
        <w:t xml:space="preserve">Interviews on </w:t>
      </w:r>
      <w:r w:rsidR="00E23534">
        <w:rPr>
          <w:b/>
          <w:sz w:val="28"/>
          <w:szCs w:val="28"/>
          <w:lang w:val="en-GB"/>
        </w:rPr>
        <w:t>September</w:t>
      </w:r>
      <w:r w:rsidR="0065664A">
        <w:rPr>
          <w:b/>
          <w:sz w:val="28"/>
          <w:szCs w:val="28"/>
          <w:lang w:val="en-GB"/>
        </w:rPr>
        <w:t xml:space="preserve"> </w:t>
      </w:r>
      <w:r w:rsidR="00E23534">
        <w:rPr>
          <w:b/>
          <w:sz w:val="28"/>
          <w:szCs w:val="28"/>
          <w:lang w:val="en-GB"/>
        </w:rPr>
        <w:t>26</w:t>
      </w:r>
      <w:r w:rsidR="0065664A">
        <w:rPr>
          <w:b/>
          <w:sz w:val="28"/>
          <w:szCs w:val="28"/>
          <w:lang w:val="en-GB"/>
        </w:rPr>
        <w:t>,</w:t>
      </w:r>
      <w:r w:rsidRPr="00551BD8">
        <w:rPr>
          <w:b/>
          <w:sz w:val="28"/>
          <w:szCs w:val="28"/>
          <w:lang w:val="en-GB"/>
        </w:rPr>
        <w:t xml:space="preserve"> 202</w:t>
      </w:r>
      <w:r w:rsidR="00E23534">
        <w:rPr>
          <w:b/>
          <w:sz w:val="28"/>
          <w:szCs w:val="28"/>
          <w:lang w:val="en-GB"/>
        </w:rPr>
        <w:t>2</w:t>
      </w:r>
      <w:r w:rsidRPr="00551BD8">
        <w:rPr>
          <w:b/>
          <w:sz w:val="28"/>
          <w:szCs w:val="28"/>
          <w:lang w:val="en-GB"/>
        </w:rPr>
        <w:t>.</w:t>
      </w:r>
    </w:p>
    <w:p w14:paraId="2711049D" w14:textId="1132C73E" w:rsidR="00851F07" w:rsidRDefault="00851F07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46"/>
        <w:gridCol w:w="1583"/>
        <w:gridCol w:w="1718"/>
        <w:gridCol w:w="1466"/>
        <w:gridCol w:w="1337"/>
        <w:gridCol w:w="1207"/>
        <w:gridCol w:w="810"/>
      </w:tblGrid>
      <w:tr w:rsidR="009F38F6" w:rsidRPr="00D52F8B" w14:paraId="2D074E56" w14:textId="77777777" w:rsidTr="00D06967">
        <w:trPr>
          <w:trHeight w:val="350"/>
        </w:trPr>
        <w:tc>
          <w:tcPr>
            <w:tcW w:w="946" w:type="dxa"/>
            <w:vMerge w:val="restart"/>
          </w:tcPr>
          <w:p w14:paraId="66A6CD8C" w14:textId="7EC79172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GB"/>
              </w:rPr>
              <w:t>Place on the list</w:t>
            </w:r>
          </w:p>
        </w:tc>
        <w:tc>
          <w:tcPr>
            <w:tcW w:w="1583" w:type="dxa"/>
            <w:vMerge w:val="restart"/>
          </w:tcPr>
          <w:p w14:paraId="28286B5F" w14:textId="7FF7FF95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GB"/>
              </w:rPr>
              <w:t>Candidate</w:t>
            </w:r>
            <w:r w:rsidRPr="00551BD8">
              <w:rPr>
                <w:sz w:val="24"/>
                <w:szCs w:val="24"/>
                <w:lang w:val="en-GB"/>
              </w:rPr>
              <w:br/>
            </w:r>
            <w:r>
              <w:rPr>
                <w:sz w:val="24"/>
                <w:szCs w:val="24"/>
                <w:lang w:val="en-GB"/>
              </w:rPr>
              <w:t>First and last name</w:t>
            </w:r>
          </w:p>
        </w:tc>
        <w:tc>
          <w:tcPr>
            <w:tcW w:w="6538" w:type="dxa"/>
            <w:gridSpan w:val="5"/>
          </w:tcPr>
          <w:p w14:paraId="31ABF5F4" w14:textId="1E779758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Recruitment points awarded</w:t>
            </w:r>
          </w:p>
        </w:tc>
      </w:tr>
      <w:tr w:rsidR="0050696B" w:rsidRPr="00FC6243" w14:paraId="43716DDF" w14:textId="77777777" w:rsidTr="00D06967">
        <w:tc>
          <w:tcPr>
            <w:tcW w:w="946" w:type="dxa"/>
            <w:vMerge/>
          </w:tcPr>
          <w:p w14:paraId="0C54F1A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583" w:type="dxa"/>
            <w:vMerge/>
          </w:tcPr>
          <w:p w14:paraId="31C7D7F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718" w:type="dxa"/>
          </w:tcPr>
          <w:p w14:paraId="5AB58E20" w14:textId="0792CF7B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Achievements to date (documents)</w:t>
            </w:r>
            <w:r w:rsidRPr="00551BD8">
              <w:rPr>
                <w:sz w:val="24"/>
                <w:szCs w:val="24"/>
                <w:lang w:val="en-GB"/>
              </w:rPr>
              <w:br/>
              <w:t xml:space="preserve">(0 – </w:t>
            </w:r>
            <w:r>
              <w:rPr>
                <w:sz w:val="24"/>
                <w:szCs w:val="24"/>
                <w:lang w:val="en-GB"/>
              </w:rPr>
              <w:t>5</w:t>
            </w:r>
            <w:r w:rsidRPr="00551BD8">
              <w:rPr>
                <w:sz w:val="24"/>
                <w:szCs w:val="24"/>
                <w:lang w:val="en-GB"/>
              </w:rPr>
              <w:t>)</w:t>
            </w:r>
          </w:p>
        </w:tc>
        <w:tc>
          <w:tcPr>
            <w:tcW w:w="1466" w:type="dxa"/>
          </w:tcPr>
          <w:p w14:paraId="021A4895" w14:textId="0EA7C822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Presentation in English</w:t>
            </w:r>
            <w:r w:rsidRPr="00551BD8">
              <w:rPr>
                <w:sz w:val="24"/>
                <w:szCs w:val="24"/>
                <w:lang w:val="en-GB"/>
              </w:rPr>
              <w:br/>
              <w:t>(0 – 5)</w:t>
            </w:r>
          </w:p>
        </w:tc>
        <w:tc>
          <w:tcPr>
            <w:tcW w:w="1337" w:type="dxa"/>
          </w:tcPr>
          <w:p w14:paraId="455F1F45" w14:textId="4DED40C5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9718B">
              <w:rPr>
                <w:sz w:val="24"/>
                <w:szCs w:val="24"/>
                <w:lang w:val="en-GB"/>
              </w:rPr>
              <w:t>Knowledge in discipline</w:t>
            </w:r>
            <w:r w:rsidRPr="00551BD8">
              <w:rPr>
                <w:sz w:val="24"/>
                <w:szCs w:val="24"/>
                <w:lang w:val="en-GB"/>
              </w:rPr>
              <w:br/>
              <w:t>(0 – 10)</w:t>
            </w:r>
          </w:p>
        </w:tc>
        <w:tc>
          <w:tcPr>
            <w:tcW w:w="1207" w:type="dxa"/>
          </w:tcPr>
          <w:p w14:paraId="6D3F7B2C" w14:textId="348523AF" w:rsidR="0050696B" w:rsidRPr="00817BD3" w:rsidRDefault="009F38F6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Project PI </w:t>
            </w:r>
          </w:p>
        </w:tc>
        <w:tc>
          <w:tcPr>
            <w:tcW w:w="810" w:type="dxa"/>
          </w:tcPr>
          <w:p w14:paraId="3765476A" w14:textId="7DEF81F1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</w:t>
            </w:r>
          </w:p>
        </w:tc>
      </w:tr>
      <w:tr w:rsidR="0050696B" w:rsidRPr="00FC6243" w14:paraId="52E074EE" w14:textId="77777777" w:rsidTr="00D06967">
        <w:tc>
          <w:tcPr>
            <w:tcW w:w="946" w:type="dxa"/>
            <w:vMerge/>
          </w:tcPr>
          <w:p w14:paraId="7190DEF9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583" w:type="dxa"/>
            <w:vMerge/>
          </w:tcPr>
          <w:p w14:paraId="5DC6E3ED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718" w:type="dxa"/>
          </w:tcPr>
          <w:p w14:paraId="3222E379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</w:rPr>
              <w:t>5</w:t>
            </w:r>
            <w:r w:rsidRPr="00817BD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66" w:type="dxa"/>
          </w:tcPr>
          <w:p w14:paraId="7F7D73C4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0 – 5</w:t>
            </w:r>
          </w:p>
        </w:tc>
        <w:tc>
          <w:tcPr>
            <w:tcW w:w="1337" w:type="dxa"/>
          </w:tcPr>
          <w:p w14:paraId="0ACF2C1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0 – 10</w:t>
            </w:r>
          </w:p>
        </w:tc>
        <w:tc>
          <w:tcPr>
            <w:tcW w:w="1207" w:type="dxa"/>
          </w:tcPr>
          <w:p w14:paraId="48DBABB3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0 - 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810" w:type="dxa"/>
          </w:tcPr>
          <w:p w14:paraId="2E56CC18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</w:rPr>
              <w:t>24</w:t>
            </w:r>
          </w:p>
        </w:tc>
      </w:tr>
      <w:tr w:rsidR="00D06967" w:rsidRPr="00FC6243" w14:paraId="5A2BF55F" w14:textId="77777777" w:rsidTr="00D06967">
        <w:tc>
          <w:tcPr>
            <w:tcW w:w="946" w:type="dxa"/>
          </w:tcPr>
          <w:p w14:paraId="07F2C1DB" w14:textId="18D9022F" w:rsidR="00D06967" w:rsidRPr="00430013" w:rsidRDefault="00D06967" w:rsidP="00D0696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430013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583" w:type="dxa"/>
          </w:tcPr>
          <w:p w14:paraId="0703978C" w14:textId="17E8592E" w:rsidR="00D06967" w:rsidRPr="00430013" w:rsidRDefault="00D06967" w:rsidP="00D0696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25CD0">
              <w:rPr>
                <w:bCs/>
                <w:sz w:val="24"/>
                <w:szCs w:val="24"/>
              </w:rPr>
              <w:t>Magdalena Rowińska</w:t>
            </w:r>
          </w:p>
        </w:tc>
        <w:tc>
          <w:tcPr>
            <w:tcW w:w="1718" w:type="dxa"/>
          </w:tcPr>
          <w:p w14:paraId="2FD9970C" w14:textId="1174AA23" w:rsidR="00D06967" w:rsidRPr="00430013" w:rsidRDefault="00D06967" w:rsidP="00D0696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430013">
              <w:rPr>
                <w:bCs/>
                <w:sz w:val="24"/>
                <w:szCs w:val="24"/>
              </w:rPr>
              <w:t>3</w:t>
            </w:r>
            <w:r>
              <w:rPr>
                <w:bCs/>
                <w:sz w:val="24"/>
                <w:szCs w:val="24"/>
              </w:rPr>
              <w:t>,25</w:t>
            </w:r>
          </w:p>
        </w:tc>
        <w:tc>
          <w:tcPr>
            <w:tcW w:w="1466" w:type="dxa"/>
          </w:tcPr>
          <w:p w14:paraId="4984823F" w14:textId="46F3E9B9" w:rsidR="00D06967" w:rsidRPr="00430013" w:rsidRDefault="00D06967" w:rsidP="00D0696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430013">
              <w:rPr>
                <w:bCs/>
                <w:sz w:val="24"/>
                <w:szCs w:val="24"/>
              </w:rPr>
              <w:t>4,</w:t>
            </w:r>
            <w:r>
              <w:rPr>
                <w:bCs/>
                <w:sz w:val="24"/>
                <w:szCs w:val="24"/>
              </w:rPr>
              <w:t>50</w:t>
            </w:r>
          </w:p>
        </w:tc>
        <w:tc>
          <w:tcPr>
            <w:tcW w:w="1337" w:type="dxa"/>
          </w:tcPr>
          <w:p w14:paraId="7B859163" w14:textId="1D6A1E71" w:rsidR="00D06967" w:rsidRPr="00430013" w:rsidRDefault="00D06967" w:rsidP="00D0696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  <w:r w:rsidRPr="00430013">
              <w:rPr>
                <w:bCs/>
                <w:sz w:val="24"/>
                <w:szCs w:val="24"/>
              </w:rPr>
              <w:t>,</w:t>
            </w:r>
            <w:r>
              <w:rPr>
                <w:bCs/>
                <w:sz w:val="24"/>
                <w:szCs w:val="24"/>
              </w:rPr>
              <w:t>57</w:t>
            </w:r>
          </w:p>
        </w:tc>
        <w:tc>
          <w:tcPr>
            <w:tcW w:w="1207" w:type="dxa"/>
          </w:tcPr>
          <w:p w14:paraId="4E276F63" w14:textId="2D3D56A8" w:rsidR="00D06967" w:rsidRPr="00430013" w:rsidRDefault="00D06967" w:rsidP="00D0696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430013">
              <w:rPr>
                <w:bCs/>
                <w:sz w:val="24"/>
                <w:szCs w:val="24"/>
              </w:rPr>
              <w:t>4,00</w:t>
            </w:r>
          </w:p>
        </w:tc>
        <w:tc>
          <w:tcPr>
            <w:tcW w:w="810" w:type="dxa"/>
          </w:tcPr>
          <w:p w14:paraId="59E8FC82" w14:textId="123BAB33" w:rsidR="00D06967" w:rsidRPr="00817BD3" w:rsidRDefault="00D06967" w:rsidP="00D06967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18,32</w:t>
            </w:r>
          </w:p>
        </w:tc>
      </w:tr>
    </w:tbl>
    <w:p w14:paraId="64125A75" w14:textId="2F252F8B" w:rsidR="00AB02EB" w:rsidRDefault="00AB02EB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</w:p>
    <w:p w14:paraId="4E8008BB" w14:textId="13E441AE" w:rsidR="00375C57" w:rsidRPr="002C4EBF" w:rsidRDefault="00375C57" w:rsidP="00375C57">
      <w:pPr>
        <w:tabs>
          <w:tab w:val="left" w:pos="5790"/>
        </w:tabs>
        <w:rPr>
          <w:sz w:val="24"/>
          <w:szCs w:val="24"/>
          <w:lang w:val="en-GB"/>
        </w:rPr>
      </w:pPr>
      <w:r w:rsidRPr="002C4EBF">
        <w:rPr>
          <w:sz w:val="24"/>
          <w:szCs w:val="24"/>
          <w:lang w:val="en-GB"/>
        </w:rPr>
        <w:t>The Recruitment Committee for Chemical and Physical Sciences has set the minimum number of points necessary to admit a candidate to the WSD IPAN as 1</w:t>
      </w:r>
      <w:r w:rsidR="003C0C2C">
        <w:rPr>
          <w:sz w:val="24"/>
          <w:szCs w:val="24"/>
          <w:lang w:val="en-GB"/>
        </w:rPr>
        <w:t>4.4</w:t>
      </w:r>
      <w:r w:rsidRPr="002C4EBF">
        <w:rPr>
          <w:sz w:val="24"/>
          <w:szCs w:val="24"/>
          <w:lang w:val="en-GB"/>
        </w:rPr>
        <w:t xml:space="preserve"> (6</w:t>
      </w:r>
      <w:r w:rsidR="003C0C2C">
        <w:rPr>
          <w:sz w:val="24"/>
          <w:szCs w:val="24"/>
          <w:lang w:val="en-GB"/>
        </w:rPr>
        <w:t>0</w:t>
      </w:r>
      <w:r w:rsidRPr="002C4EBF">
        <w:rPr>
          <w:sz w:val="24"/>
          <w:szCs w:val="24"/>
          <w:lang w:val="en-GB"/>
        </w:rPr>
        <w:t>% of points available).</w:t>
      </w:r>
      <w:r w:rsidR="00F1671C">
        <w:rPr>
          <w:sz w:val="24"/>
          <w:szCs w:val="24"/>
          <w:lang w:val="en-GB"/>
        </w:rPr>
        <w:t xml:space="preserve"> </w:t>
      </w:r>
    </w:p>
    <w:p w14:paraId="20DBD809" w14:textId="11ACB69C" w:rsidR="00375C57" w:rsidRPr="002C4EBF" w:rsidRDefault="0065664A" w:rsidP="00375C57">
      <w:pPr>
        <w:tabs>
          <w:tab w:val="left" w:pos="5790"/>
        </w:tabs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Based on</w:t>
      </w:r>
      <w:r w:rsidR="00375C57" w:rsidRPr="002C4EBF">
        <w:rPr>
          <w:sz w:val="24"/>
          <w:szCs w:val="24"/>
          <w:lang w:val="en-GB"/>
        </w:rPr>
        <w:t xml:space="preserve"> the recruitment procedure, the Recruitment Committee </w:t>
      </w:r>
      <w:r w:rsidR="0041014D">
        <w:rPr>
          <w:sz w:val="24"/>
          <w:szCs w:val="24"/>
          <w:lang w:val="en-GB"/>
        </w:rPr>
        <w:t xml:space="preserve">decided to </w:t>
      </w:r>
      <w:r w:rsidR="0046143F">
        <w:rPr>
          <w:sz w:val="24"/>
          <w:szCs w:val="24"/>
          <w:lang w:val="en-GB"/>
        </w:rPr>
        <w:t xml:space="preserve"> </w:t>
      </w:r>
      <w:r w:rsidR="00375C57" w:rsidRPr="002C4EBF">
        <w:rPr>
          <w:sz w:val="24"/>
          <w:szCs w:val="24"/>
          <w:lang w:val="en-GB"/>
        </w:rPr>
        <w:t>admi</w:t>
      </w:r>
      <w:r w:rsidR="0041014D">
        <w:rPr>
          <w:sz w:val="24"/>
          <w:szCs w:val="24"/>
          <w:lang w:val="en-GB"/>
        </w:rPr>
        <w:t xml:space="preserve">t </w:t>
      </w:r>
      <w:r w:rsidR="00D06967">
        <w:rPr>
          <w:sz w:val="24"/>
          <w:szCs w:val="24"/>
          <w:lang w:val="en-GB"/>
        </w:rPr>
        <w:t xml:space="preserve">Magdalena </w:t>
      </w:r>
      <w:proofErr w:type="spellStart"/>
      <w:r w:rsidR="00D06967">
        <w:rPr>
          <w:sz w:val="24"/>
          <w:szCs w:val="24"/>
          <w:lang w:val="en-GB"/>
        </w:rPr>
        <w:t>Rowińska</w:t>
      </w:r>
      <w:proofErr w:type="spellEnd"/>
      <w:r w:rsidR="00DA223B">
        <w:rPr>
          <w:sz w:val="24"/>
          <w:szCs w:val="24"/>
          <w:lang w:val="en-GB"/>
        </w:rPr>
        <w:t xml:space="preserve"> </w:t>
      </w:r>
      <w:r w:rsidR="00375C57" w:rsidRPr="002C4EBF">
        <w:rPr>
          <w:sz w:val="24"/>
          <w:szCs w:val="24"/>
          <w:lang w:val="en-GB"/>
        </w:rPr>
        <w:t>to the W</w:t>
      </w:r>
      <w:r w:rsidR="00411459" w:rsidRPr="002C4EBF">
        <w:rPr>
          <w:sz w:val="24"/>
          <w:szCs w:val="24"/>
          <w:lang w:val="en-GB"/>
        </w:rPr>
        <w:t>D</w:t>
      </w:r>
      <w:r w:rsidR="00375C57" w:rsidRPr="002C4EBF">
        <w:rPr>
          <w:sz w:val="24"/>
          <w:szCs w:val="24"/>
          <w:lang w:val="en-GB"/>
        </w:rPr>
        <w:t>S IPA</w:t>
      </w:r>
      <w:r w:rsidR="00411459" w:rsidRPr="002C4EBF">
        <w:rPr>
          <w:sz w:val="24"/>
          <w:szCs w:val="24"/>
          <w:lang w:val="en-GB"/>
        </w:rPr>
        <w:t>S</w:t>
      </w:r>
      <w:r w:rsidR="00375C57" w:rsidRPr="002C4EBF">
        <w:rPr>
          <w:sz w:val="24"/>
          <w:szCs w:val="24"/>
          <w:lang w:val="en-GB"/>
        </w:rPr>
        <w:t>.</w:t>
      </w:r>
    </w:p>
    <w:sectPr w:rsidR="00375C57" w:rsidRPr="002C4EBF" w:rsidSect="00715D63"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F6AD39" w14:textId="77777777" w:rsidR="00444736" w:rsidRDefault="00444736" w:rsidP="00715D63">
      <w:pPr>
        <w:spacing w:after="0" w:line="240" w:lineRule="auto"/>
      </w:pPr>
      <w:r>
        <w:separator/>
      </w:r>
    </w:p>
  </w:endnote>
  <w:endnote w:type="continuationSeparator" w:id="0">
    <w:p w14:paraId="3EEE52EE" w14:textId="77777777" w:rsidR="00444736" w:rsidRDefault="00444736" w:rsidP="00715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B579C" w14:textId="77777777" w:rsidR="00FD18ED" w:rsidRDefault="00FD18ED">
    <w:pPr>
      <w:pStyle w:val="Stopka"/>
    </w:pPr>
  </w:p>
  <w:p w14:paraId="6A6CCE77" w14:textId="77777777" w:rsidR="003D71DB" w:rsidRDefault="00FD18ED">
    <w:pPr>
      <w:pStyle w:val="Stopka"/>
    </w:pPr>
    <w:r w:rsidRPr="00FD18ED">
      <w:rPr>
        <w:noProof/>
        <w:vertAlign w:val="subscript"/>
        <w:lang w:eastAsia="pl-PL"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7728057D" wp14:editId="55678B7D">
              <wp:simplePos x="0" y="0"/>
              <wp:positionH relativeFrom="column">
                <wp:posOffset>5543550</wp:posOffset>
              </wp:positionH>
              <wp:positionV relativeFrom="paragraph">
                <wp:posOffset>260985</wp:posOffset>
              </wp:positionV>
              <wp:extent cx="796925" cy="1404620"/>
              <wp:effectExtent l="0" t="0" r="0" b="0"/>
              <wp:wrapNone/>
              <wp:docPr id="19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69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EA1ED6" w14:textId="77777777" w:rsidR="00FD18ED" w:rsidRPr="00FD18ED" w:rsidRDefault="00FD18ED" w:rsidP="00FD18ED">
                          <w:pPr>
                            <w:rPr>
                              <w:b/>
                              <w:color w:val="FFFFFF" w:themeColor="background1"/>
                            </w:rPr>
                          </w:pP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begin"/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instrText>PAGE   \* MERGEFORMAT</w:instrTex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separate"/>
                          </w:r>
                          <w:r w:rsidR="00E30A53">
                            <w:rPr>
                              <w:b/>
                              <w:noProof/>
                              <w:color w:val="FFFFFF" w:themeColor="background1"/>
                            </w:rPr>
                            <w:t>1</w: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728057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436.5pt;margin-top:20.55pt;width:62.7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" filled="f" stroked="f">
              <v:textbox style="mso-fit-shape-to-text:t">
                <w:txbxContent>
                  <w:p w14:paraId="17EA1ED6" w14:textId="77777777" w:rsidR="00FD18ED" w:rsidRPr="00FD18ED" w:rsidRDefault="00FD18ED" w:rsidP="00FD18ED">
                    <w:pPr>
                      <w:rPr>
                        <w:b/>
                        <w:color w:val="FFFFFF" w:themeColor="background1"/>
                      </w:rPr>
                    </w:pPr>
                    <w:r w:rsidRPr="00FD18ED">
                      <w:rPr>
                        <w:b/>
                        <w:color w:val="FFFFFF" w:themeColor="background1"/>
                      </w:rPr>
                      <w:fldChar w:fldCharType="begin"/>
                    </w:r>
                    <w:r w:rsidRPr="00FD18ED">
                      <w:rPr>
                        <w:b/>
                        <w:color w:val="FFFFFF" w:themeColor="background1"/>
                      </w:rPr>
                      <w:instrText>PAGE   \* MERGEFORMAT</w:instrTex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separate"/>
                    </w:r>
                    <w:r w:rsidR="00E30A53">
                      <w:rPr>
                        <w:b/>
                        <w:noProof/>
                        <w:color w:val="FFFFFF" w:themeColor="background1"/>
                      </w:rPr>
                      <w:t>1</w: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9091C" w14:textId="77777777" w:rsidR="00715D63" w:rsidRDefault="00DF77C1">
    <w:pPr>
      <w:pStyle w:val="Stopka"/>
    </w:pPr>
    <w:r>
      <w:rPr>
        <w:noProof/>
      </w:rPr>
      <w:pict w14:anchorId="22EF34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3" type="#_x0000_t75" style="position:absolute;margin-left:-72.2pt;margin-top:-24pt;width:597.85pt;height:54.45pt;z-index:251689984;mso-position-horizontal-relative:text;mso-position-vertical-relative:text">
          <v:imagedata r:id="rId1" o:title="wsd_st_admin_en-11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F106A7" w14:textId="77777777" w:rsidR="00444736" w:rsidRDefault="00444736" w:rsidP="00715D63">
      <w:pPr>
        <w:spacing w:after="0" w:line="240" w:lineRule="auto"/>
      </w:pPr>
      <w:r>
        <w:separator/>
      </w:r>
    </w:p>
  </w:footnote>
  <w:footnote w:type="continuationSeparator" w:id="0">
    <w:p w14:paraId="4D899183" w14:textId="77777777" w:rsidR="00444736" w:rsidRDefault="00444736" w:rsidP="00715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B13B9" w14:textId="77777777" w:rsidR="00715D63" w:rsidRDefault="00DF77C1">
    <w:pPr>
      <w:pStyle w:val="Nagwek"/>
    </w:pPr>
    <w:r>
      <w:rPr>
        <w:noProof/>
      </w:rPr>
      <w:pict w14:anchorId="5E2076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5" type="#_x0000_t75" style="position:absolute;margin-left:-95.7pt;margin-top:-32.8pt;width:644.4pt;height:124.6pt;z-index:251692032;mso-position-horizontal-relative:text;mso-position-vertical-relative:text;mso-width-relative:page;mso-height-relative:page">
          <v:imagedata r:id="rId1" o:title="wsd_st_admin_en-10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A3tTSzMDc0NbQwNDNQ0lEKTi0uzszPAykwqQUAh5ch7iwAAAA="/>
  </w:docVars>
  <w:rsids>
    <w:rsidRoot w:val="00B100FA"/>
    <w:rsid w:val="00043DC4"/>
    <w:rsid w:val="001E4C2D"/>
    <w:rsid w:val="002B102E"/>
    <w:rsid w:val="002C4EBF"/>
    <w:rsid w:val="002D1A1B"/>
    <w:rsid w:val="002D3B86"/>
    <w:rsid w:val="002E3A78"/>
    <w:rsid w:val="00345D4C"/>
    <w:rsid w:val="00375C57"/>
    <w:rsid w:val="003C0C2C"/>
    <w:rsid w:val="003D71DB"/>
    <w:rsid w:val="003E081E"/>
    <w:rsid w:val="003E5CC3"/>
    <w:rsid w:val="0041014D"/>
    <w:rsid w:val="00411459"/>
    <w:rsid w:val="00433457"/>
    <w:rsid w:val="00444736"/>
    <w:rsid w:val="0046143F"/>
    <w:rsid w:val="00492476"/>
    <w:rsid w:val="0050696B"/>
    <w:rsid w:val="00551BD8"/>
    <w:rsid w:val="0055309E"/>
    <w:rsid w:val="00596AAF"/>
    <w:rsid w:val="0059718B"/>
    <w:rsid w:val="005B2983"/>
    <w:rsid w:val="005D392D"/>
    <w:rsid w:val="005E15EA"/>
    <w:rsid w:val="0065664A"/>
    <w:rsid w:val="006A4F9E"/>
    <w:rsid w:val="006B5ADC"/>
    <w:rsid w:val="00715D63"/>
    <w:rsid w:val="00822D57"/>
    <w:rsid w:val="00851F07"/>
    <w:rsid w:val="00853B11"/>
    <w:rsid w:val="0086297D"/>
    <w:rsid w:val="008A15BC"/>
    <w:rsid w:val="008F7D35"/>
    <w:rsid w:val="00921C00"/>
    <w:rsid w:val="009F38F6"/>
    <w:rsid w:val="00A87E45"/>
    <w:rsid w:val="00AB02EB"/>
    <w:rsid w:val="00AB29BF"/>
    <w:rsid w:val="00B100FA"/>
    <w:rsid w:val="00B3211D"/>
    <w:rsid w:val="00B3744D"/>
    <w:rsid w:val="00C01FF1"/>
    <w:rsid w:val="00C03102"/>
    <w:rsid w:val="00C77F1E"/>
    <w:rsid w:val="00D06967"/>
    <w:rsid w:val="00D46185"/>
    <w:rsid w:val="00D654C5"/>
    <w:rsid w:val="00DA223B"/>
    <w:rsid w:val="00E23534"/>
    <w:rsid w:val="00E30A53"/>
    <w:rsid w:val="00E428F0"/>
    <w:rsid w:val="00E6283D"/>
    <w:rsid w:val="00F1671C"/>
    <w:rsid w:val="00F62802"/>
    <w:rsid w:val="00FB3DA8"/>
    <w:rsid w:val="00FD1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9DA19F"/>
  <w15:chartTrackingRefBased/>
  <w15:docId w15:val="{7C265451-412E-47CA-9102-642889426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B100FA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B100FA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5D63"/>
  </w:style>
  <w:style w:type="paragraph" w:styleId="Stopka">
    <w:name w:val="footer"/>
    <w:basedOn w:val="Normalny"/>
    <w:link w:val="Stopka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5D63"/>
  </w:style>
  <w:style w:type="paragraph" w:styleId="Tytu">
    <w:name w:val="Title"/>
    <w:basedOn w:val="Normalny"/>
    <w:next w:val="Normalny"/>
    <w:link w:val="TytuZnak"/>
    <w:uiPriority w:val="10"/>
    <w:qFormat/>
    <w:rsid w:val="00596AAF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6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6AAF"/>
    <w:pPr>
      <w:numPr>
        <w:ilvl w:val="1"/>
      </w:numPr>
      <w:jc w:val="center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596AAF"/>
    <w:rPr>
      <w:rFonts w:eastAsiaTheme="minorEastAsia"/>
      <w:color w:val="5A5A5A" w:themeColor="text1" w:themeTint="A5"/>
      <w:spacing w:val="15"/>
    </w:rPr>
  </w:style>
  <w:style w:type="table" w:styleId="Tabela-Siatka">
    <w:name w:val="Table Grid"/>
    <w:basedOn w:val="Standardowy"/>
    <w:uiPriority w:val="39"/>
    <w:rsid w:val="00375C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D6B57-94A3-478F-B76C-B2C3F4470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Cichos</dc:creator>
  <cp:keywords/>
  <dc:description/>
  <cp:lastModifiedBy>Leszek Kępiński</cp:lastModifiedBy>
  <cp:revision>2</cp:revision>
  <dcterms:created xsi:type="dcterms:W3CDTF">2022-10-03T10:26:00Z</dcterms:created>
  <dcterms:modified xsi:type="dcterms:W3CDTF">2022-10-03T10:26:00Z</dcterms:modified>
</cp:coreProperties>
</file>